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F20203" w14:textId="2201721C" w:rsidR="00DA0D69" w:rsidRPr="000C3CD5" w:rsidRDefault="00744812" w:rsidP="00DA0D69">
      <w:pPr>
        <w:spacing w:line="360" w:lineRule="auto"/>
        <w:ind w:right="160"/>
        <w:jc w:val="both"/>
        <w:rPr>
          <w:rFonts w:ascii="Arial" w:eastAsia="Arial" w:hAnsi="Arial" w:cs="Arial"/>
          <w:b/>
          <w:bCs/>
          <w:color w:val="00488E"/>
          <w:sz w:val="28"/>
          <w:szCs w:val="28"/>
          <w:u w:color="00488E"/>
          <w:shd w:val="clear" w:color="auto" w:fill="FFFFFF"/>
          <w:lang w:val="en-US"/>
        </w:rPr>
      </w:pPr>
      <w:bookmarkStart w:id="0" w:name="Untertitel"/>
      <w:r w:rsidRPr="000C3CD5">
        <w:rPr>
          <w:rFonts w:ascii="Arial" w:hAnsi="Arial"/>
          <w:b/>
          <w:bCs/>
          <w:caps/>
          <w:color w:val="00488E"/>
          <w:sz w:val="28"/>
          <w:szCs w:val="28"/>
          <w:u w:color="00488E"/>
          <w:shd w:val="clear" w:color="auto" w:fill="FFFFFF"/>
          <w:lang w:val="en-US"/>
        </w:rPr>
        <w:t xml:space="preserve">CPM </w:t>
      </w:r>
      <w:r w:rsidR="0026772E" w:rsidRPr="000C3CD5">
        <w:rPr>
          <w:rFonts w:ascii="Arial" w:hAnsi="Arial"/>
          <w:b/>
          <w:bCs/>
          <w:caps/>
          <w:color w:val="00488E"/>
          <w:sz w:val="28"/>
          <w:szCs w:val="28"/>
          <w:u w:color="00488E"/>
          <w:shd w:val="clear" w:color="auto" w:fill="FFFFFF"/>
          <w:lang w:val="en-US"/>
        </w:rPr>
        <w:t>s.</w:t>
      </w:r>
      <w:r w:rsidR="00A151E6" w:rsidRPr="000C3CD5">
        <w:rPr>
          <w:rFonts w:ascii="Arial" w:hAnsi="Arial"/>
          <w:b/>
          <w:bCs/>
          <w:caps/>
          <w:color w:val="00488E"/>
          <w:sz w:val="28"/>
          <w:szCs w:val="28"/>
          <w:u w:color="00488E"/>
          <w:shd w:val="clear" w:color="auto" w:fill="FFFFFF"/>
          <w:lang w:val="en-US"/>
        </w:rPr>
        <w:t xml:space="preserve">p.A </w:t>
      </w:r>
      <w:r w:rsidRPr="000C3CD5">
        <w:rPr>
          <w:rFonts w:ascii="Arial" w:hAnsi="Arial"/>
          <w:b/>
          <w:bCs/>
          <w:caps/>
          <w:color w:val="00488E"/>
          <w:sz w:val="28"/>
          <w:szCs w:val="28"/>
          <w:u w:color="00488E"/>
          <w:shd w:val="clear" w:color="auto" w:fill="FFFFFF"/>
          <w:lang w:val="en-US"/>
        </w:rPr>
        <w:t>HANDOVER</w:t>
      </w:r>
      <w:r w:rsidR="00A151E6" w:rsidRPr="000C3CD5">
        <w:rPr>
          <w:rFonts w:ascii="Arial" w:hAnsi="Arial"/>
          <w:b/>
          <w:bCs/>
          <w:caps/>
          <w:color w:val="00488E"/>
          <w:sz w:val="28"/>
          <w:szCs w:val="28"/>
          <w:u w:color="00488E"/>
          <w:shd w:val="clear" w:color="auto" w:fill="FFFFFF"/>
          <w:lang w:val="en-US"/>
        </w:rPr>
        <w:t xml:space="preserve"> to Dürr</w:t>
      </w:r>
      <w:r w:rsidRPr="000C3CD5">
        <w:rPr>
          <w:rFonts w:ascii="Arial" w:hAnsi="Arial"/>
          <w:b/>
          <w:bCs/>
          <w:caps/>
          <w:color w:val="00488E"/>
          <w:sz w:val="28"/>
          <w:szCs w:val="28"/>
          <w:u w:color="00488E"/>
          <w:shd w:val="clear" w:color="auto" w:fill="FFFFFF"/>
          <w:lang w:val="en-US"/>
        </w:rPr>
        <w:t xml:space="preserve"> DURING THE FIRST FAMILY DAY IN ITALY </w:t>
      </w:r>
    </w:p>
    <w:p w14:paraId="5FE12E56" w14:textId="77777777" w:rsidR="00CE71C0" w:rsidRPr="0039780E" w:rsidRDefault="00CE71C0" w:rsidP="00064547">
      <w:pPr>
        <w:pStyle w:val="Linie"/>
        <w:rPr>
          <w:lang w:val="en-US"/>
        </w:rPr>
      </w:pPr>
      <w:r w:rsidRPr="0039780E">
        <w:rPr>
          <w:noProof/>
          <w:lang w:eastAsia="de-DE"/>
        </w:rPr>
        <mc:AlternateContent>
          <mc:Choice Requires="wps">
            <w:drawing>
              <wp:inline distT="0" distB="0" distL="0" distR="0" wp14:anchorId="0601A637" wp14:editId="08525018">
                <wp:extent cx="4932000" cy="0"/>
                <wp:effectExtent l="0" t="0" r="8890" b="12700"/>
                <wp:docPr id="11" name="Gerade Verbindung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590FB61F" id="Gerade Verbindung 11" o:spid="_x0000_s1026" style="visibility:visible;mso-wrap-style:square;mso-left-percent:-10001;mso-top-percent:-10001;mso-position-horizontal:absolute;mso-position-horizontal-relative:char;mso-position-vertical:absolute;mso-position-vertical-relative:line;mso-left-percent:-10001;mso-top-percent:-10001" from="0,0" to="388.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" strokeweight=".5pt">
                <v:stroke joinstyle="miter"/>
                <w10:anchorlock/>
              </v:line>
            </w:pict>
          </mc:Fallback>
        </mc:AlternateContent>
      </w:r>
    </w:p>
    <w:bookmarkEnd w:id="0"/>
    <w:p w14:paraId="147E084B" w14:textId="0B091EAB" w:rsidR="00744812" w:rsidRPr="00F51B33" w:rsidRDefault="00744812" w:rsidP="00744812">
      <w:pPr>
        <w:spacing w:line="235" w:lineRule="exact"/>
        <w:ind w:left="105"/>
        <w:rPr>
          <w:rFonts w:ascii="Verdana"/>
          <w:i/>
          <w:sz w:val="20"/>
          <w:lang w:val="en-US"/>
        </w:rPr>
      </w:pPr>
      <w:r w:rsidRPr="00F51B33">
        <w:rPr>
          <w:rFonts w:ascii="Verdana"/>
          <w:i/>
          <w:sz w:val="20"/>
          <w:lang w:val="en-US"/>
        </w:rPr>
        <w:t>A</w:t>
      </w:r>
      <w:r w:rsidRPr="00F51B33">
        <w:rPr>
          <w:rFonts w:ascii="Verdana"/>
          <w:i/>
          <w:spacing w:val="-2"/>
          <w:sz w:val="20"/>
          <w:lang w:val="en-US"/>
        </w:rPr>
        <w:t xml:space="preserve"> </w:t>
      </w:r>
      <w:r w:rsidRPr="00F51B33">
        <w:rPr>
          <w:rFonts w:ascii="Verdana"/>
          <w:i/>
          <w:sz w:val="20"/>
          <w:lang w:val="en-US"/>
        </w:rPr>
        <w:t>successful</w:t>
      </w:r>
      <w:r w:rsidRPr="00F51B33">
        <w:rPr>
          <w:rFonts w:ascii="Verdana"/>
          <w:i/>
          <w:spacing w:val="-3"/>
          <w:sz w:val="20"/>
          <w:lang w:val="en-US"/>
        </w:rPr>
        <w:t xml:space="preserve"> </w:t>
      </w:r>
      <w:r w:rsidRPr="00F51B33">
        <w:rPr>
          <w:rFonts w:ascii="Verdana"/>
          <w:i/>
          <w:sz w:val="20"/>
          <w:lang w:val="en-US"/>
        </w:rPr>
        <w:t>join</w:t>
      </w:r>
      <w:r w:rsidR="00C47A20" w:rsidRPr="00F51B33">
        <w:rPr>
          <w:rFonts w:ascii="Verdana"/>
          <w:i/>
          <w:sz w:val="20"/>
          <w:lang w:val="en-US"/>
        </w:rPr>
        <w:t>t</w:t>
      </w:r>
      <w:r w:rsidRPr="00F51B33">
        <w:rPr>
          <w:rFonts w:ascii="Verdana"/>
          <w:i/>
          <w:spacing w:val="-3"/>
          <w:sz w:val="20"/>
          <w:lang w:val="en-US"/>
        </w:rPr>
        <w:t xml:space="preserve"> </w:t>
      </w:r>
      <w:r w:rsidRPr="00F51B33">
        <w:rPr>
          <w:rFonts w:ascii="Verdana"/>
          <w:i/>
          <w:sz w:val="20"/>
          <w:lang w:val="en-US"/>
        </w:rPr>
        <w:t>venture</w:t>
      </w:r>
      <w:r w:rsidRPr="00F51B33">
        <w:rPr>
          <w:rFonts w:ascii="Verdana"/>
          <w:i/>
          <w:spacing w:val="-1"/>
          <w:sz w:val="20"/>
          <w:lang w:val="en-US"/>
        </w:rPr>
        <w:t xml:space="preserve"> </w:t>
      </w:r>
      <w:r w:rsidRPr="00F51B33">
        <w:rPr>
          <w:rFonts w:ascii="Verdana"/>
          <w:i/>
          <w:sz w:val="20"/>
          <w:lang w:val="en-US"/>
        </w:rPr>
        <w:t>that</w:t>
      </w:r>
      <w:r w:rsidRPr="00F51B33">
        <w:rPr>
          <w:rFonts w:ascii="Verdana"/>
          <w:i/>
          <w:spacing w:val="-2"/>
          <w:sz w:val="20"/>
          <w:lang w:val="en-US"/>
        </w:rPr>
        <w:t xml:space="preserve"> </w:t>
      </w:r>
      <w:r w:rsidRPr="00F51B33">
        <w:rPr>
          <w:rFonts w:ascii="Verdana"/>
          <w:i/>
          <w:sz w:val="20"/>
          <w:lang w:val="en-US"/>
        </w:rPr>
        <w:t>strengthens</w:t>
      </w:r>
      <w:r w:rsidRPr="00F51B33">
        <w:rPr>
          <w:rFonts w:ascii="Verdana"/>
          <w:i/>
          <w:spacing w:val="-2"/>
          <w:sz w:val="20"/>
          <w:lang w:val="en-US"/>
        </w:rPr>
        <w:t xml:space="preserve"> </w:t>
      </w:r>
      <w:r w:rsidRPr="00F51B33">
        <w:rPr>
          <w:rFonts w:ascii="Verdana"/>
          <w:i/>
          <w:sz w:val="20"/>
          <w:lang w:val="en-US"/>
        </w:rPr>
        <w:t>the</w:t>
      </w:r>
      <w:r w:rsidRPr="00F51B33">
        <w:rPr>
          <w:rFonts w:ascii="Verdana"/>
          <w:i/>
          <w:spacing w:val="-2"/>
          <w:sz w:val="20"/>
          <w:lang w:val="en-US"/>
        </w:rPr>
        <w:t xml:space="preserve"> </w:t>
      </w:r>
      <w:r w:rsidR="00F51B33">
        <w:rPr>
          <w:rFonts w:ascii="Verdana"/>
          <w:i/>
          <w:sz w:val="20"/>
          <w:lang w:val="en-US"/>
        </w:rPr>
        <w:t>D</w:t>
      </w:r>
      <w:r w:rsidR="00F51B33">
        <w:rPr>
          <w:rFonts w:ascii="Verdana"/>
          <w:i/>
          <w:sz w:val="20"/>
          <w:lang w:val="en-US"/>
        </w:rPr>
        <w:t>ü</w:t>
      </w:r>
      <w:r w:rsidR="00F51B33">
        <w:rPr>
          <w:rFonts w:ascii="Verdana"/>
          <w:i/>
          <w:sz w:val="20"/>
          <w:lang w:val="en-US"/>
        </w:rPr>
        <w:t>rr</w:t>
      </w:r>
      <w:r w:rsidR="00F51B33" w:rsidRPr="00F51B33">
        <w:rPr>
          <w:rFonts w:ascii="Verdana"/>
          <w:i/>
          <w:spacing w:val="-1"/>
          <w:sz w:val="20"/>
          <w:lang w:val="en-US"/>
        </w:rPr>
        <w:t xml:space="preserve"> </w:t>
      </w:r>
      <w:r w:rsidRPr="00F51B33">
        <w:rPr>
          <w:rFonts w:ascii="Verdana"/>
          <w:i/>
          <w:sz w:val="20"/>
          <w:lang w:val="en-US"/>
        </w:rPr>
        <w:t>Group</w:t>
      </w:r>
    </w:p>
    <w:p w14:paraId="28F9A608" w14:textId="77777777" w:rsidR="00744812" w:rsidRPr="00F51B33" w:rsidRDefault="00744812" w:rsidP="00FA2184">
      <w:pPr>
        <w:pStyle w:val="Flietext"/>
        <w:rPr>
          <w:rStyle w:val="Fettung"/>
          <w:lang w:val="en-US"/>
        </w:rPr>
      </w:pPr>
    </w:p>
    <w:p w14:paraId="061D486F" w14:textId="37044C9D" w:rsidR="00A151E6" w:rsidRDefault="00A151E6" w:rsidP="000C3CD5">
      <w:pPr>
        <w:pStyle w:val="Flietext"/>
        <w:spacing w:line="360" w:lineRule="auto"/>
        <w:rPr>
          <w:rStyle w:val="Fettung"/>
          <w:lang w:val="en-US"/>
        </w:rPr>
      </w:pPr>
      <w:r w:rsidRPr="00A151E6">
        <w:rPr>
          <w:rStyle w:val="Fettung"/>
          <w:lang w:val="en-US"/>
        </w:rPr>
        <w:t>Turin</w:t>
      </w:r>
      <w:r>
        <w:rPr>
          <w:rStyle w:val="Fettung"/>
          <w:lang w:val="en-US"/>
        </w:rPr>
        <w:t xml:space="preserve">, </w:t>
      </w:r>
      <w:r w:rsidR="00CC2299">
        <w:rPr>
          <w:rStyle w:val="Fettung"/>
          <w:lang w:val="en-US"/>
        </w:rPr>
        <w:t xml:space="preserve">October </w:t>
      </w:r>
      <w:r w:rsidR="00760BD5">
        <w:rPr>
          <w:rStyle w:val="Fettung"/>
          <w:lang w:val="en-US"/>
        </w:rPr>
        <w:t>25</w:t>
      </w:r>
      <w:r>
        <w:rPr>
          <w:rStyle w:val="Fettung"/>
          <w:lang w:val="en-US"/>
        </w:rPr>
        <w:t>, 2023</w:t>
      </w:r>
      <w:r w:rsidR="003F3E90">
        <w:rPr>
          <w:rStyle w:val="Fettung"/>
          <w:lang w:val="en-US"/>
        </w:rPr>
        <w:t xml:space="preserve"> – The </w:t>
      </w:r>
      <w:r w:rsidRPr="00A151E6">
        <w:rPr>
          <w:rStyle w:val="Fettung"/>
          <w:lang w:val="en-US"/>
        </w:rPr>
        <w:t xml:space="preserve">German Dürr Group </w:t>
      </w:r>
      <w:r>
        <w:rPr>
          <w:rStyle w:val="Fettung"/>
          <w:lang w:val="en-US"/>
        </w:rPr>
        <w:t xml:space="preserve">– </w:t>
      </w:r>
      <w:r w:rsidRPr="00A151E6">
        <w:rPr>
          <w:rStyle w:val="Fettung"/>
          <w:lang w:val="en-US"/>
        </w:rPr>
        <w:t>one of the world's leading mechanical and plant engineering companies</w:t>
      </w:r>
      <w:r>
        <w:rPr>
          <w:rStyle w:val="Fettung"/>
          <w:lang w:val="en-US"/>
        </w:rPr>
        <w:t xml:space="preserve"> – h</w:t>
      </w:r>
      <w:r w:rsidRPr="00A151E6">
        <w:rPr>
          <w:rStyle w:val="Fettung"/>
          <w:lang w:val="en-US"/>
        </w:rPr>
        <w:t xml:space="preserve">as </w:t>
      </w:r>
      <w:r w:rsidR="000C3CD5">
        <w:rPr>
          <w:rStyle w:val="Fettung"/>
          <w:lang w:val="en-US"/>
        </w:rPr>
        <w:t>consolidated</w:t>
      </w:r>
      <w:r w:rsidRPr="00A151E6">
        <w:rPr>
          <w:rStyle w:val="Fettung"/>
          <w:lang w:val="en-US"/>
        </w:rPr>
        <w:t xml:space="preserve"> its presence in Italy by finalizing the acquisition of the Turin-based subsidiary CPM S.p.A. The Beinasco-based company, which over the years has become a global reference point in the </w:t>
      </w:r>
      <w:r>
        <w:rPr>
          <w:rStyle w:val="Fettung"/>
          <w:lang w:val="en-US"/>
        </w:rPr>
        <w:t>realization</w:t>
      </w:r>
      <w:r w:rsidRPr="00A151E6">
        <w:rPr>
          <w:rStyle w:val="Fettung"/>
          <w:lang w:val="en-US"/>
        </w:rPr>
        <w:t xml:space="preserve"> of production facilities for the automotive industry, will assume the role of a competence center for all Dürr activities in the final assembly secto</w:t>
      </w:r>
      <w:r>
        <w:rPr>
          <w:rStyle w:val="Fettung"/>
          <w:lang w:val="en-US"/>
        </w:rPr>
        <w:t xml:space="preserve">r. </w:t>
      </w:r>
    </w:p>
    <w:p w14:paraId="106C643D" w14:textId="77777777" w:rsidR="00A151E6" w:rsidRPr="0039780E" w:rsidRDefault="00A151E6" w:rsidP="00FA2184">
      <w:pPr>
        <w:pStyle w:val="Flietext"/>
        <w:rPr>
          <w:lang w:val="en-US"/>
        </w:rPr>
      </w:pPr>
    </w:p>
    <w:p w14:paraId="3B744A77" w14:textId="1DDCDA8A" w:rsidR="00A151E6" w:rsidRPr="00A151E6" w:rsidRDefault="00A151E6" w:rsidP="00A151E6">
      <w:pPr>
        <w:spacing w:before="201" w:line="360" w:lineRule="auto"/>
        <w:ind w:left="105" w:right="-36"/>
        <w:jc w:val="both"/>
        <w:rPr>
          <w:lang w:val="en-US"/>
        </w:rPr>
      </w:pPr>
      <w:r w:rsidRPr="00A151E6">
        <w:rPr>
          <w:bCs/>
          <w:lang w:val="en-US"/>
        </w:rPr>
        <w:t>Andreas Hohmann, currently Vice President of Dürr's NEXT.assembly division, is the new CEO of the company, succeeding Massimo Bellezza, son of Gianfranco Bellezza, who founded the company in 1967. The handover was made official on July 7 during a family day for employees, who were able to visit the Beinasco plant and meet the new management.</w:t>
      </w:r>
      <w:r>
        <w:rPr>
          <w:b/>
          <w:bCs/>
          <w:lang w:val="en-US"/>
        </w:rPr>
        <w:t xml:space="preserve"> </w:t>
      </w:r>
      <w:r w:rsidRPr="00A151E6">
        <w:rPr>
          <w:lang w:val="en-US"/>
        </w:rPr>
        <w:t>"</w:t>
      </w:r>
      <w:r w:rsidRPr="00A151E6">
        <w:rPr>
          <w:i/>
          <w:lang w:val="en-US"/>
        </w:rPr>
        <w:t xml:space="preserve">I am proud to take the baton from Massimo Bellezza, who has led CPM's growth over the past few years. It is indeed an honor for me to take over the responsibility for this company," </w:t>
      </w:r>
      <w:r w:rsidRPr="00A151E6">
        <w:rPr>
          <w:iCs/>
          <w:lang w:val="en-US"/>
        </w:rPr>
        <w:t>emphasized Andreas Hohmann</w:t>
      </w:r>
      <w:r w:rsidRPr="00A151E6">
        <w:rPr>
          <w:i/>
          <w:lang w:val="en-US"/>
        </w:rPr>
        <w:t>. "CPM has become the Center of Excellence for Dürr's final assembly business, and I am charged with leading this business into the future. It is a fascinating task with great potential, and I look forward to strengthening synergies with the Dürr network and developing new markets and customers.</w:t>
      </w:r>
      <w:r>
        <w:rPr>
          <w:lang w:val="en-US"/>
        </w:rPr>
        <w:t>”</w:t>
      </w:r>
    </w:p>
    <w:p w14:paraId="45180FEB" w14:textId="77777777" w:rsidR="00A151E6" w:rsidRDefault="00A151E6" w:rsidP="00A151E6">
      <w:pPr>
        <w:spacing w:before="201" w:line="360" w:lineRule="auto"/>
        <w:ind w:left="105" w:right="-36"/>
        <w:jc w:val="both"/>
        <w:rPr>
          <w:lang w:val="en-US"/>
        </w:rPr>
      </w:pPr>
      <w:r w:rsidRPr="00A151E6">
        <w:rPr>
          <w:lang w:val="en-US"/>
        </w:rPr>
        <w:t xml:space="preserve">His words were echoed by Bruno Welsch, President and CEO of the Paint and Final Assembly Systems Division of Dürr Systems AG, who recalled that he first met Massimo Bellezza in 1998, when he was part of the project team for the first </w:t>
      </w:r>
      <w:r>
        <w:rPr>
          <w:lang w:val="en-US"/>
        </w:rPr>
        <w:t>T</w:t>
      </w:r>
      <w:r w:rsidRPr="00A151E6">
        <w:rPr>
          <w:lang w:val="en-US"/>
        </w:rPr>
        <w:t xml:space="preserve">win </w:t>
      </w:r>
      <w:r>
        <w:rPr>
          <w:lang w:val="en-US"/>
        </w:rPr>
        <w:t>Troll</w:t>
      </w:r>
      <w:r w:rsidRPr="00A151E6">
        <w:rPr>
          <w:lang w:val="en-US"/>
        </w:rPr>
        <w:t xml:space="preserve">ey </w:t>
      </w:r>
      <w:r>
        <w:rPr>
          <w:lang w:val="en-US"/>
        </w:rPr>
        <w:t>S</w:t>
      </w:r>
      <w:r w:rsidRPr="00A151E6">
        <w:rPr>
          <w:lang w:val="en-US"/>
        </w:rPr>
        <w:t>ystem in automotive assembly. That experience was followed by others during the development of Flex Decking and the important orders they worked on together, starting with the one that marked a real leap forward in CPM's growth and work on a global scale overseas.</w:t>
      </w:r>
      <w:r w:rsidR="00744812" w:rsidRPr="00F51B33">
        <w:rPr>
          <w:lang w:val="en-US"/>
        </w:rPr>
        <w:t xml:space="preserve"> </w:t>
      </w:r>
      <w:r w:rsidRPr="00A151E6">
        <w:rPr>
          <w:lang w:val="en-US"/>
        </w:rPr>
        <w:t>"</w:t>
      </w:r>
      <w:r w:rsidRPr="00A151E6">
        <w:rPr>
          <w:i/>
          <w:lang w:val="en-US"/>
        </w:rPr>
        <w:t>I have worked closely with CPM and I can say with certainty that they are one of the best teams in the world, capable of expressing strong technological leadership</w:t>
      </w:r>
      <w:r w:rsidRPr="00A151E6">
        <w:rPr>
          <w:lang w:val="en-US"/>
        </w:rPr>
        <w:t xml:space="preserve">," emphasized Welsch. </w:t>
      </w:r>
      <w:r w:rsidRPr="00A151E6">
        <w:rPr>
          <w:i/>
          <w:lang w:val="en-US"/>
        </w:rPr>
        <w:t xml:space="preserve">"Trust and friendship have always been at the heart of our collaboration, and it is with these sentiments that I </w:t>
      </w:r>
      <w:r w:rsidRPr="00A151E6">
        <w:rPr>
          <w:i/>
          <w:lang w:val="en-US"/>
        </w:rPr>
        <w:lastRenderedPageBreak/>
        <w:t xml:space="preserve">greet Massimo Bellezza today, congratulating him on his achievements and wishing him all the best for the future. </w:t>
      </w:r>
    </w:p>
    <w:p w14:paraId="37FBEE07" w14:textId="77777777" w:rsidR="007156D7" w:rsidRDefault="007156D7" w:rsidP="000C3CD5">
      <w:pPr>
        <w:pStyle w:val="Textkrper"/>
        <w:spacing w:before="1" w:line="360" w:lineRule="auto"/>
        <w:ind w:left="105" w:right="198"/>
        <w:jc w:val="both"/>
        <w:rPr>
          <w:rFonts w:asciiTheme="minorHAnsi" w:eastAsiaTheme="minorHAnsi" w:hAnsiTheme="minorHAnsi" w:cs="Times New Roman (Textkörper CS)"/>
          <w:color w:val="000000"/>
          <w:szCs w:val="24"/>
        </w:rPr>
      </w:pPr>
    </w:p>
    <w:p w14:paraId="6E797DDA" w14:textId="16222BED" w:rsidR="00A071DC" w:rsidRDefault="000C3CD5" w:rsidP="000C3CD5">
      <w:pPr>
        <w:pStyle w:val="Textkrper"/>
        <w:spacing w:before="1" w:line="360" w:lineRule="auto"/>
        <w:ind w:left="105" w:right="198"/>
        <w:jc w:val="both"/>
        <w:rPr>
          <w:rFonts w:asciiTheme="minorHAnsi" w:eastAsiaTheme="minorHAnsi" w:hAnsiTheme="minorHAnsi" w:cs="Times New Roman (Textkörper CS)"/>
          <w:color w:val="000000"/>
          <w:szCs w:val="24"/>
        </w:rPr>
      </w:pPr>
      <w:r w:rsidRPr="000C3CD5">
        <w:rPr>
          <w:rFonts w:asciiTheme="minorHAnsi" w:eastAsiaTheme="minorHAnsi" w:hAnsiTheme="minorHAnsi" w:cs="Times New Roman (Textkörper CS)"/>
          <w:color w:val="000000"/>
          <w:szCs w:val="24"/>
        </w:rPr>
        <w:t>In a day crowded with employees' families, there was no shortage of memories of employees and those who have contributed to CPM's development. The most intense moment, however, came from Massimo Bellezza himself, when he retraced the steps that have marked the growth of a company that is now considered a world benchmark in the design of production plants for the automotive industry. After reminding those present of the acronym CPM (Costruzioni Prefabbricati Metallici), Bellezza emphasized the partnership with Dürr: "</w:t>
      </w:r>
      <w:r w:rsidRPr="000C3CD5">
        <w:rPr>
          <w:rFonts w:asciiTheme="minorHAnsi" w:eastAsiaTheme="minorHAnsi" w:hAnsiTheme="minorHAnsi" w:cs="Times New Roman (Textkörper CS)"/>
          <w:i/>
          <w:color w:val="000000"/>
          <w:szCs w:val="24"/>
        </w:rPr>
        <w:t>At the beginning, many were skeptical, even Cantarella, then head of FIAT, told me in good Piedmontese that '50-50 companies never work'. After 25 years, the joint venture between CPM and Dürr has proven its success in practice. It is thanks to the people who have been able to continuously develop new technologies in these companies, as well as relationships based on trust, that everything has worked out in the best possible way</w:t>
      </w:r>
      <w:r w:rsidRPr="000C3CD5">
        <w:rPr>
          <w:rFonts w:asciiTheme="minorHAnsi" w:eastAsiaTheme="minorHAnsi" w:hAnsiTheme="minorHAnsi" w:cs="Times New Roman (Textkörper CS)"/>
          <w:color w:val="000000"/>
          <w:szCs w:val="24"/>
        </w:rPr>
        <w:t>".</w:t>
      </w:r>
    </w:p>
    <w:p w14:paraId="4B5AA8B6" w14:textId="6DD8A9D0" w:rsidR="000C3CD5" w:rsidRDefault="000C3CD5" w:rsidP="000C3CD5">
      <w:pPr>
        <w:pStyle w:val="Textkrper"/>
        <w:spacing w:before="200" w:line="355" w:lineRule="auto"/>
        <w:ind w:left="105" w:right="198"/>
        <w:jc w:val="both"/>
        <w:rPr>
          <w:rFonts w:asciiTheme="minorHAnsi" w:eastAsiaTheme="minorHAnsi" w:hAnsiTheme="minorHAnsi" w:cs="Times New Roman (Textkörper CS)"/>
          <w:bCs/>
          <w:color w:val="000000"/>
          <w:szCs w:val="24"/>
        </w:rPr>
      </w:pPr>
      <w:r w:rsidRPr="000C3CD5">
        <w:rPr>
          <w:rFonts w:asciiTheme="minorHAnsi" w:eastAsiaTheme="minorHAnsi" w:hAnsiTheme="minorHAnsi" w:cs="Times New Roman (Textkörper CS)"/>
          <w:bCs/>
          <w:color w:val="000000"/>
          <w:szCs w:val="24"/>
        </w:rPr>
        <w:t xml:space="preserve">Denny Monti, Business Development Director, spoke on behalf of the 200 CPM employees when he presented Massimo Bellezza with a scale model of a Maserati Levante resting on an AGV (Automated Guided Vehicle CPM). There were three words associated with the tribute and representative of the figure of Massimo Bellezza in the history of CPM: Technology </w:t>
      </w:r>
      <w:r>
        <w:rPr>
          <w:rFonts w:asciiTheme="minorHAnsi" w:eastAsiaTheme="minorHAnsi" w:hAnsiTheme="minorHAnsi" w:cs="Times New Roman (Textkörper CS)"/>
          <w:bCs/>
          <w:color w:val="000000"/>
          <w:szCs w:val="24"/>
        </w:rPr>
        <w:t xml:space="preserve">– </w:t>
      </w:r>
      <w:r w:rsidRPr="000C3CD5">
        <w:rPr>
          <w:rFonts w:asciiTheme="minorHAnsi" w:eastAsiaTheme="minorHAnsi" w:hAnsiTheme="minorHAnsi" w:cs="Times New Roman (Textkörper CS)"/>
          <w:bCs/>
          <w:color w:val="000000"/>
          <w:szCs w:val="24"/>
        </w:rPr>
        <w:t xml:space="preserve">Vision </w:t>
      </w:r>
      <w:r>
        <w:rPr>
          <w:rFonts w:asciiTheme="minorHAnsi" w:eastAsiaTheme="minorHAnsi" w:hAnsiTheme="minorHAnsi" w:cs="Times New Roman (Textkörper CS)"/>
          <w:bCs/>
          <w:color w:val="000000"/>
          <w:szCs w:val="24"/>
        </w:rPr>
        <w:t>–</w:t>
      </w:r>
      <w:r w:rsidRPr="000C3CD5">
        <w:rPr>
          <w:rFonts w:asciiTheme="minorHAnsi" w:eastAsiaTheme="minorHAnsi" w:hAnsiTheme="minorHAnsi" w:cs="Times New Roman (Textkörper CS)"/>
          <w:bCs/>
          <w:color w:val="000000"/>
          <w:szCs w:val="24"/>
        </w:rPr>
        <w:t xml:space="preserve"> Style. </w:t>
      </w:r>
      <w:r w:rsidR="007156D7" w:rsidRPr="000C3CD5">
        <w:rPr>
          <w:rFonts w:asciiTheme="minorHAnsi" w:eastAsiaTheme="minorHAnsi" w:hAnsiTheme="minorHAnsi" w:cs="Times New Roman (Textkörper CS)"/>
          <w:bCs/>
          <w:color w:val="000000"/>
          <w:szCs w:val="24"/>
        </w:rPr>
        <w:t>First</w:t>
      </w:r>
      <w:r w:rsidRPr="000C3CD5">
        <w:rPr>
          <w:rFonts w:asciiTheme="minorHAnsi" w:eastAsiaTheme="minorHAnsi" w:hAnsiTheme="minorHAnsi" w:cs="Times New Roman (Textkörper CS)"/>
          <w:bCs/>
          <w:color w:val="000000"/>
          <w:szCs w:val="24"/>
        </w:rPr>
        <w:t xml:space="preserve">, Technology stands for the indomitable will to express excellence and technological research, an instinct for supremacy, for investing in research and in first-class "brains". Second, the </w:t>
      </w:r>
      <w:r>
        <w:rPr>
          <w:rFonts w:asciiTheme="minorHAnsi" w:eastAsiaTheme="minorHAnsi" w:hAnsiTheme="minorHAnsi" w:cs="Times New Roman (Textkörper CS)"/>
          <w:bCs/>
          <w:color w:val="000000"/>
          <w:szCs w:val="24"/>
        </w:rPr>
        <w:t>E</w:t>
      </w:r>
      <w:r w:rsidRPr="000C3CD5">
        <w:rPr>
          <w:rFonts w:asciiTheme="minorHAnsi" w:eastAsiaTheme="minorHAnsi" w:hAnsiTheme="minorHAnsi" w:cs="Times New Roman (Textkörper CS)"/>
          <w:bCs/>
          <w:color w:val="000000"/>
          <w:szCs w:val="24"/>
        </w:rPr>
        <w:t xml:space="preserve">ntrepreneurial </w:t>
      </w:r>
      <w:r>
        <w:rPr>
          <w:rFonts w:asciiTheme="minorHAnsi" w:eastAsiaTheme="minorHAnsi" w:hAnsiTheme="minorHAnsi" w:cs="Times New Roman (Textkörper CS)"/>
          <w:bCs/>
          <w:color w:val="000000"/>
          <w:szCs w:val="24"/>
        </w:rPr>
        <w:t>V</w:t>
      </w:r>
      <w:r w:rsidRPr="000C3CD5">
        <w:rPr>
          <w:rFonts w:asciiTheme="minorHAnsi" w:eastAsiaTheme="minorHAnsi" w:hAnsiTheme="minorHAnsi" w:cs="Times New Roman (Textkörper CS)"/>
          <w:bCs/>
          <w:color w:val="000000"/>
          <w:szCs w:val="24"/>
        </w:rPr>
        <w:t>ision as a talent, even when he led the family business to the agreement with a colossus like D</w:t>
      </w:r>
      <w:r>
        <w:rPr>
          <w:rFonts w:asciiTheme="minorHAnsi" w:eastAsiaTheme="minorHAnsi" w:hAnsiTheme="minorHAnsi" w:cs="Times New Roman (Textkörper CS)"/>
          <w:bCs/>
          <w:color w:val="000000"/>
          <w:szCs w:val="24"/>
        </w:rPr>
        <w:t>ü</w:t>
      </w:r>
      <w:r w:rsidRPr="000C3CD5">
        <w:rPr>
          <w:rFonts w:asciiTheme="minorHAnsi" w:eastAsiaTheme="minorHAnsi" w:hAnsiTheme="minorHAnsi" w:cs="Times New Roman (Textkörper CS)"/>
          <w:bCs/>
          <w:color w:val="000000"/>
          <w:szCs w:val="24"/>
        </w:rPr>
        <w:t xml:space="preserve">rr. And finally, the </w:t>
      </w:r>
      <w:r>
        <w:rPr>
          <w:rFonts w:asciiTheme="minorHAnsi" w:eastAsiaTheme="minorHAnsi" w:hAnsiTheme="minorHAnsi" w:cs="Times New Roman (Textkörper CS)"/>
          <w:bCs/>
          <w:color w:val="000000"/>
          <w:szCs w:val="24"/>
        </w:rPr>
        <w:t>S</w:t>
      </w:r>
      <w:r w:rsidRPr="000C3CD5">
        <w:rPr>
          <w:rFonts w:asciiTheme="minorHAnsi" w:eastAsiaTheme="minorHAnsi" w:hAnsiTheme="minorHAnsi" w:cs="Times New Roman (Textkörper CS)"/>
          <w:bCs/>
          <w:color w:val="000000"/>
          <w:szCs w:val="24"/>
        </w:rPr>
        <w:t>tyle that has always characterized Massimo Bellezza, both as a man and as an executive.</w:t>
      </w:r>
    </w:p>
    <w:p w14:paraId="5E64ABAA" w14:textId="2C554D60" w:rsidR="000C3CD5" w:rsidRDefault="000C3CD5" w:rsidP="000C3CD5">
      <w:pPr>
        <w:pStyle w:val="Textkrper"/>
        <w:spacing w:before="200" w:line="355" w:lineRule="auto"/>
        <w:ind w:left="105" w:right="57"/>
        <w:jc w:val="both"/>
        <w:rPr>
          <w:rFonts w:asciiTheme="minorHAnsi" w:eastAsiaTheme="minorHAnsi" w:hAnsiTheme="minorHAnsi" w:cs="Times New Roman (Textkörper CS)"/>
          <w:bCs/>
          <w:color w:val="000000"/>
          <w:szCs w:val="24"/>
        </w:rPr>
      </w:pPr>
      <w:r w:rsidRPr="000C3CD5">
        <w:rPr>
          <w:rFonts w:asciiTheme="minorHAnsi" w:eastAsiaTheme="minorHAnsi" w:hAnsiTheme="minorHAnsi" w:cs="Times New Roman (Textkörper CS)"/>
          <w:bCs/>
          <w:color w:val="000000"/>
          <w:szCs w:val="24"/>
        </w:rPr>
        <w:t>Founded in 1967, CPM's core competence is the assembly of the body-in-white with all the mechanical parts of a car. Holder of numerous patents for innovative handling and production systems, CPM has provided turnkey solutions for the world's leading automakers. An industrial excellence that today extends to the field of electric vehicles.</w:t>
      </w:r>
    </w:p>
    <w:p w14:paraId="5489274E" w14:textId="2E5FDB54" w:rsidR="000C3CD5" w:rsidRPr="000C3CD5" w:rsidRDefault="000C3CD5" w:rsidP="000C3CD5">
      <w:pPr>
        <w:pStyle w:val="Textkrper"/>
        <w:spacing w:before="200" w:line="355" w:lineRule="auto"/>
        <w:ind w:left="105" w:right="198"/>
        <w:jc w:val="both"/>
        <w:rPr>
          <w:rFonts w:asciiTheme="minorHAnsi" w:eastAsiaTheme="minorHAnsi" w:hAnsiTheme="minorHAnsi" w:cs="Times New Roman (Textkörper CS)"/>
          <w:bCs/>
          <w:color w:val="000000"/>
          <w:szCs w:val="24"/>
        </w:rPr>
      </w:pPr>
      <w:r w:rsidRPr="000C3CD5">
        <w:rPr>
          <w:rFonts w:asciiTheme="minorHAnsi" w:eastAsiaTheme="minorHAnsi" w:hAnsiTheme="minorHAnsi" w:cs="Times New Roman (Textkörper CS)"/>
          <w:bCs/>
          <w:color w:val="000000"/>
          <w:szCs w:val="24"/>
        </w:rPr>
        <w:t xml:space="preserve">The entry into the Dürr galaxy </w:t>
      </w:r>
      <w:r w:rsidR="007156D7" w:rsidRPr="000C3CD5">
        <w:rPr>
          <w:rFonts w:asciiTheme="minorHAnsi" w:eastAsiaTheme="minorHAnsi" w:hAnsiTheme="minorHAnsi" w:cs="Times New Roman (Textkörper CS)"/>
          <w:bCs/>
          <w:color w:val="000000"/>
          <w:szCs w:val="24"/>
        </w:rPr>
        <w:t>dates to</w:t>
      </w:r>
      <w:r w:rsidRPr="000C3CD5">
        <w:rPr>
          <w:rFonts w:asciiTheme="minorHAnsi" w:eastAsiaTheme="minorHAnsi" w:hAnsiTheme="minorHAnsi" w:cs="Times New Roman (Textkörper CS)"/>
          <w:bCs/>
          <w:color w:val="000000"/>
          <w:szCs w:val="24"/>
        </w:rPr>
        <w:t xml:space="preserve"> 1999, a strategic choice that allowed the company to accelerate growth in international markets and to exploit synergies </w:t>
      </w:r>
      <w:r w:rsidRPr="000C3CD5">
        <w:rPr>
          <w:rFonts w:asciiTheme="minorHAnsi" w:eastAsiaTheme="minorHAnsi" w:hAnsiTheme="minorHAnsi" w:cs="Times New Roman (Textkörper CS)"/>
          <w:bCs/>
          <w:color w:val="000000"/>
          <w:szCs w:val="24"/>
        </w:rPr>
        <w:lastRenderedPageBreak/>
        <w:t>with the parent company to develop new technologies that would become established on a global scale.</w:t>
      </w:r>
    </w:p>
    <w:p w14:paraId="2EB651B8" w14:textId="7C59AAA0" w:rsidR="000C3CD5" w:rsidRPr="000C3CD5" w:rsidRDefault="000C3CD5" w:rsidP="000C3CD5">
      <w:pPr>
        <w:pStyle w:val="Textkrper"/>
        <w:spacing w:before="200" w:line="355" w:lineRule="auto"/>
        <w:ind w:left="105" w:right="198"/>
        <w:jc w:val="both"/>
        <w:rPr>
          <w:rFonts w:asciiTheme="minorHAnsi" w:eastAsiaTheme="minorHAnsi" w:hAnsiTheme="minorHAnsi" w:cs="Times New Roman (Textkörper CS)"/>
          <w:bCs/>
          <w:color w:val="000000"/>
          <w:szCs w:val="24"/>
        </w:rPr>
      </w:pPr>
      <w:r w:rsidRPr="000C3CD5">
        <w:rPr>
          <w:rFonts w:asciiTheme="minorHAnsi" w:eastAsiaTheme="minorHAnsi" w:hAnsiTheme="minorHAnsi" w:cs="Times New Roman (Textkörper CS)"/>
          <w:color w:val="000000"/>
          <w:szCs w:val="24"/>
        </w:rPr>
        <w:t xml:space="preserve">Recent projects include those for the Lotus (Emira), Maserati (MC20) and Stellantis (500 BEV) assembly lines, using ProFleet AGVs (Automated Guided </w:t>
      </w:r>
      <w:r w:rsidRPr="000C3CD5">
        <w:rPr>
          <w:rFonts w:asciiTheme="minorHAnsi" w:eastAsiaTheme="minorHAnsi" w:hAnsiTheme="minorHAnsi" w:cs="Times New Roman (Textkörper CS)"/>
          <w:bCs/>
          <w:color w:val="000000"/>
          <w:szCs w:val="24"/>
        </w:rPr>
        <w:t>Vehicles): among the first autonomous shuttles designed for the automotive sector.</w:t>
      </w:r>
      <w:r>
        <w:rPr>
          <w:rFonts w:asciiTheme="minorHAnsi" w:eastAsiaTheme="minorHAnsi" w:hAnsiTheme="minorHAnsi" w:cs="Times New Roman (Textkörper CS)"/>
          <w:bCs/>
          <w:color w:val="000000"/>
          <w:szCs w:val="24"/>
        </w:rPr>
        <w:t xml:space="preserve"> </w:t>
      </w:r>
      <w:r w:rsidRPr="000C3CD5">
        <w:rPr>
          <w:rFonts w:asciiTheme="minorHAnsi" w:eastAsiaTheme="minorHAnsi" w:hAnsiTheme="minorHAnsi" w:cs="Times New Roman (Textkörper CS)"/>
          <w:bCs/>
          <w:color w:val="000000"/>
          <w:szCs w:val="24"/>
        </w:rPr>
        <w:t>The year 2022 saw a record number of orders with sales of around EUR 100 million.</w:t>
      </w:r>
    </w:p>
    <w:p w14:paraId="39C5AB82" w14:textId="5CE4C776" w:rsidR="00F706FD" w:rsidRPr="00F706FD" w:rsidRDefault="00FA7EDB" w:rsidP="000C3CD5">
      <w:pPr>
        <w:pStyle w:val="Textkrper"/>
        <w:spacing w:before="101" w:line="360" w:lineRule="auto"/>
        <w:ind w:left="105" w:right="340"/>
        <w:rPr>
          <w:rFonts w:asciiTheme="minorHAnsi" w:eastAsiaTheme="minorHAnsi" w:hAnsiTheme="minorHAnsi" w:cs="Times New Roman (Textkörper CS)"/>
          <w:color w:val="000000"/>
          <w:szCs w:val="24"/>
        </w:rPr>
      </w:pPr>
      <w:r>
        <w:rPr>
          <w:noProof/>
        </w:rPr>
        <w:drawing>
          <wp:inline distT="0" distB="0" distL="0" distR="0" wp14:anchorId="63ADE0CB" wp14:editId="1791334D">
            <wp:extent cx="5343525" cy="2047875"/>
            <wp:effectExtent l="0" t="0" r="9525" b="9525"/>
            <wp:docPr id="1073741885" name="Immagine 107374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b="43122"/>
                    <a:stretch/>
                  </pic:blipFill>
                  <pic:spPr bwMode="auto">
                    <a:xfrm>
                      <a:off x="0" y="0"/>
                      <a:ext cx="5343525" cy="2047875"/>
                    </a:xfrm>
                    <a:prstGeom prst="rect">
                      <a:avLst/>
                    </a:prstGeom>
                    <a:noFill/>
                    <a:ln>
                      <a:noFill/>
                    </a:ln>
                    <a:extLst>
                      <a:ext uri="{53640926-AAD7-44D8-BBD7-CCE9431645EC}">
                        <a14:shadowObscured xmlns:a14="http://schemas.microsoft.com/office/drawing/2010/main"/>
                      </a:ext>
                    </a:extLst>
                  </pic:spPr>
                </pic:pic>
              </a:graphicData>
            </a:graphic>
          </wp:inline>
        </w:drawing>
      </w:r>
    </w:p>
    <w:p w14:paraId="1C39DB08" w14:textId="137CD7C7" w:rsidR="00A071DC" w:rsidRPr="00602A39" w:rsidRDefault="00FA7EDB" w:rsidP="00945D66">
      <w:pPr>
        <w:spacing w:line="360" w:lineRule="auto"/>
        <w:ind w:right="482"/>
        <w:rPr>
          <w:sz w:val="17"/>
          <w:lang w:val="en-US"/>
        </w:rPr>
      </w:pPr>
      <w:r>
        <w:rPr>
          <w:noProof/>
        </w:rPr>
        <w:drawing>
          <wp:anchor distT="0" distB="0" distL="114300" distR="114300" simplePos="0" relativeHeight="251658240" behindDoc="1" locked="0" layoutInCell="1" allowOverlap="1" wp14:anchorId="1D7F5EA1" wp14:editId="5DBE9253">
            <wp:simplePos x="0" y="0"/>
            <wp:positionH relativeFrom="column">
              <wp:posOffset>2540</wp:posOffset>
            </wp:positionH>
            <wp:positionV relativeFrom="paragraph">
              <wp:posOffset>358140</wp:posOffset>
            </wp:positionV>
            <wp:extent cx="3077210" cy="3342744"/>
            <wp:effectExtent l="0" t="0" r="8890" b="0"/>
            <wp:wrapNone/>
            <wp:docPr id="1073741890" name="Immagine 107374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3">
                      <a:extLst>
                        <a:ext uri="{28A0092B-C50C-407E-A947-70E740481C1C}">
                          <a14:useLocalDpi xmlns:a14="http://schemas.microsoft.com/office/drawing/2010/main" val="0"/>
                        </a:ext>
                      </a:extLst>
                    </a:blip>
                    <a:srcRect l="736" t="-217" r="-736" b="18781"/>
                    <a:stretch/>
                  </pic:blipFill>
                  <pic:spPr bwMode="auto">
                    <a:xfrm>
                      <a:off x="0" y="0"/>
                      <a:ext cx="3077210" cy="3342744"/>
                    </a:xfrm>
                    <a:prstGeom prst="rect">
                      <a:avLst/>
                    </a:prstGeom>
                    <a:noFill/>
                    <a:ln>
                      <a:noFill/>
                    </a:ln>
                    <a:extLst>
                      <a:ext uri="{53640926-AAD7-44D8-BBD7-CCE9431645EC}">
                        <a14:shadowObscured xmlns:a14="http://schemas.microsoft.com/office/drawing/2010/main"/>
                      </a:ext>
                    </a:extLst>
                  </pic:spPr>
                </pic:pic>
              </a:graphicData>
            </a:graphic>
          </wp:anchor>
        </w:drawing>
      </w:r>
      <w:r w:rsidR="0039780E" w:rsidRPr="00602A39">
        <w:rPr>
          <w:b/>
          <w:sz w:val="17"/>
          <w:lang w:val="en-US"/>
        </w:rPr>
        <w:t>Figure</w:t>
      </w:r>
      <w:r w:rsidR="00EB19AD" w:rsidRPr="00602A39">
        <w:rPr>
          <w:b/>
          <w:sz w:val="17"/>
          <w:lang w:val="en-US"/>
        </w:rPr>
        <w:t xml:space="preserve"> </w:t>
      </w:r>
      <w:r w:rsidR="004F4E97" w:rsidRPr="00602A39">
        <w:rPr>
          <w:b/>
          <w:sz w:val="17"/>
          <w:lang w:val="en-US"/>
        </w:rPr>
        <w:t>1</w:t>
      </w:r>
      <w:r w:rsidR="004F4E97" w:rsidRPr="00602A39">
        <w:rPr>
          <w:sz w:val="17"/>
          <w:lang w:val="en-US"/>
        </w:rPr>
        <w:t xml:space="preserve">: </w:t>
      </w:r>
      <w:r w:rsidR="00602A39" w:rsidRPr="00602A39">
        <w:rPr>
          <w:sz w:val="17"/>
          <w:lang w:val="en-US"/>
        </w:rPr>
        <w:t>Andreas Hohmann, Massimo Bellezza, Bruno Welsch an</w:t>
      </w:r>
      <w:r w:rsidR="00602A39">
        <w:rPr>
          <w:sz w:val="17"/>
          <w:lang w:val="en-US"/>
        </w:rPr>
        <w:t xml:space="preserve">d Denny Monti during last </w:t>
      </w:r>
      <w:r>
        <w:rPr>
          <w:sz w:val="17"/>
          <w:lang w:val="en-US"/>
        </w:rPr>
        <w:t xml:space="preserve">CPM </w:t>
      </w:r>
      <w:r w:rsidR="00602A39">
        <w:rPr>
          <w:sz w:val="17"/>
          <w:lang w:val="en-US"/>
        </w:rPr>
        <w:t>Family Day</w:t>
      </w:r>
    </w:p>
    <w:p w14:paraId="7B4F9106" w14:textId="4DFC3000" w:rsidR="004F65B3" w:rsidRDefault="004F65B3" w:rsidP="00037BB3">
      <w:pPr>
        <w:pStyle w:val="Flietext"/>
        <w:rPr>
          <w:lang w:val="en-US"/>
        </w:rPr>
      </w:pPr>
    </w:p>
    <w:p w14:paraId="26CCC8F9" w14:textId="6754B019" w:rsidR="00FA7EDB" w:rsidRDefault="00FA7EDB" w:rsidP="00037BB3">
      <w:pPr>
        <w:pStyle w:val="Flietext"/>
        <w:rPr>
          <w:lang w:val="en-US"/>
        </w:rPr>
      </w:pPr>
    </w:p>
    <w:p w14:paraId="25EB2C9C" w14:textId="77777777" w:rsidR="00FA7EDB" w:rsidRPr="00602A39" w:rsidRDefault="00FA7EDB" w:rsidP="00037BB3">
      <w:pPr>
        <w:pStyle w:val="Flietext"/>
        <w:rPr>
          <w:lang w:val="en-US"/>
        </w:rPr>
      </w:pPr>
    </w:p>
    <w:p w14:paraId="066C5594" w14:textId="177F4748" w:rsidR="00F706FD" w:rsidRPr="00602A39" w:rsidRDefault="00F706FD" w:rsidP="006F1A6C">
      <w:pPr>
        <w:spacing w:line="240" w:lineRule="exact"/>
        <w:rPr>
          <w:rFonts w:ascii="Arial" w:hAnsi="Arial" w:cs="Arial"/>
          <w:b/>
          <w:iCs/>
          <w:sz w:val="18"/>
          <w:szCs w:val="18"/>
          <w:lang w:val="en-US"/>
        </w:rPr>
      </w:pPr>
    </w:p>
    <w:p w14:paraId="09333D0E" w14:textId="77777777" w:rsidR="00F706FD" w:rsidRPr="00602A39" w:rsidRDefault="00F706FD" w:rsidP="006F1A6C">
      <w:pPr>
        <w:spacing w:line="240" w:lineRule="exact"/>
        <w:rPr>
          <w:rFonts w:ascii="Arial" w:hAnsi="Arial" w:cs="Arial"/>
          <w:b/>
          <w:iCs/>
          <w:sz w:val="18"/>
          <w:szCs w:val="18"/>
          <w:lang w:val="en-US"/>
        </w:rPr>
      </w:pPr>
    </w:p>
    <w:p w14:paraId="19EE68D3" w14:textId="77777777" w:rsidR="00F706FD" w:rsidRPr="00602A39" w:rsidRDefault="00F706FD" w:rsidP="006F1A6C">
      <w:pPr>
        <w:spacing w:line="240" w:lineRule="exact"/>
        <w:rPr>
          <w:rFonts w:ascii="Arial" w:hAnsi="Arial" w:cs="Arial"/>
          <w:b/>
          <w:iCs/>
          <w:sz w:val="18"/>
          <w:szCs w:val="18"/>
          <w:lang w:val="en-US"/>
        </w:rPr>
      </w:pPr>
    </w:p>
    <w:p w14:paraId="65A30AA7" w14:textId="4BD59BBA" w:rsidR="00F706FD" w:rsidRPr="00602A39" w:rsidRDefault="00F706FD" w:rsidP="006F1A6C">
      <w:pPr>
        <w:spacing w:line="240" w:lineRule="exact"/>
        <w:rPr>
          <w:rFonts w:ascii="Arial" w:hAnsi="Arial" w:cs="Arial"/>
          <w:b/>
          <w:iCs/>
          <w:sz w:val="18"/>
          <w:szCs w:val="18"/>
          <w:lang w:val="en-US"/>
        </w:rPr>
      </w:pPr>
    </w:p>
    <w:p w14:paraId="46A7AE93" w14:textId="77777777" w:rsidR="00F706FD" w:rsidRPr="00602A39" w:rsidRDefault="00F706FD" w:rsidP="006F1A6C">
      <w:pPr>
        <w:spacing w:line="240" w:lineRule="exact"/>
        <w:rPr>
          <w:rFonts w:ascii="Arial" w:hAnsi="Arial" w:cs="Arial"/>
          <w:b/>
          <w:iCs/>
          <w:sz w:val="18"/>
          <w:szCs w:val="18"/>
          <w:lang w:val="en-US"/>
        </w:rPr>
      </w:pPr>
    </w:p>
    <w:p w14:paraId="1DF665E7" w14:textId="77777777" w:rsidR="00F706FD" w:rsidRPr="00602A39" w:rsidRDefault="00F706FD" w:rsidP="006F1A6C">
      <w:pPr>
        <w:spacing w:line="240" w:lineRule="exact"/>
        <w:rPr>
          <w:rFonts w:ascii="Arial" w:hAnsi="Arial" w:cs="Arial"/>
          <w:b/>
          <w:iCs/>
          <w:sz w:val="18"/>
          <w:szCs w:val="18"/>
          <w:lang w:val="en-US"/>
        </w:rPr>
      </w:pPr>
    </w:p>
    <w:p w14:paraId="54F4F74A" w14:textId="798C3048" w:rsidR="00F706FD" w:rsidRPr="00602A39" w:rsidRDefault="00F706FD" w:rsidP="006F1A6C">
      <w:pPr>
        <w:spacing w:line="240" w:lineRule="exact"/>
        <w:rPr>
          <w:rFonts w:ascii="Arial" w:hAnsi="Arial" w:cs="Arial"/>
          <w:b/>
          <w:iCs/>
          <w:sz w:val="18"/>
          <w:szCs w:val="18"/>
          <w:lang w:val="en-US"/>
        </w:rPr>
      </w:pPr>
    </w:p>
    <w:p w14:paraId="0BAA1AC7" w14:textId="77777777" w:rsidR="00F706FD" w:rsidRPr="00602A39" w:rsidRDefault="00F706FD" w:rsidP="006F1A6C">
      <w:pPr>
        <w:spacing w:line="240" w:lineRule="exact"/>
        <w:rPr>
          <w:rFonts w:ascii="Arial" w:hAnsi="Arial" w:cs="Arial"/>
          <w:b/>
          <w:iCs/>
          <w:sz w:val="18"/>
          <w:szCs w:val="18"/>
          <w:lang w:val="en-US"/>
        </w:rPr>
      </w:pPr>
    </w:p>
    <w:p w14:paraId="7438008A" w14:textId="75B8B8F8" w:rsidR="00F706FD" w:rsidRPr="00602A39" w:rsidRDefault="00F706FD" w:rsidP="006F1A6C">
      <w:pPr>
        <w:spacing w:line="240" w:lineRule="exact"/>
        <w:rPr>
          <w:rFonts w:ascii="Arial" w:hAnsi="Arial" w:cs="Arial"/>
          <w:b/>
          <w:iCs/>
          <w:sz w:val="18"/>
          <w:szCs w:val="18"/>
          <w:lang w:val="en-US"/>
        </w:rPr>
      </w:pPr>
    </w:p>
    <w:p w14:paraId="1A9A4FF1" w14:textId="0F5A3A57" w:rsidR="00F706FD" w:rsidRPr="00602A39" w:rsidRDefault="00F706FD" w:rsidP="006F1A6C">
      <w:pPr>
        <w:spacing w:line="240" w:lineRule="exact"/>
        <w:rPr>
          <w:rFonts w:ascii="Arial" w:hAnsi="Arial" w:cs="Arial"/>
          <w:b/>
          <w:iCs/>
          <w:sz w:val="18"/>
          <w:szCs w:val="18"/>
          <w:lang w:val="en-US"/>
        </w:rPr>
      </w:pPr>
    </w:p>
    <w:p w14:paraId="19258E52" w14:textId="387518EA" w:rsidR="00F706FD" w:rsidRPr="00602A39" w:rsidRDefault="00F706FD" w:rsidP="006F1A6C">
      <w:pPr>
        <w:spacing w:line="240" w:lineRule="exact"/>
        <w:rPr>
          <w:rFonts w:ascii="Arial" w:hAnsi="Arial" w:cs="Arial"/>
          <w:b/>
          <w:iCs/>
          <w:sz w:val="18"/>
          <w:szCs w:val="18"/>
          <w:lang w:val="en-US"/>
        </w:rPr>
      </w:pPr>
    </w:p>
    <w:p w14:paraId="3F54CAE5" w14:textId="414653F4" w:rsidR="00F706FD" w:rsidRPr="00602A39" w:rsidRDefault="00F706FD" w:rsidP="006F1A6C">
      <w:pPr>
        <w:spacing w:line="240" w:lineRule="exact"/>
        <w:rPr>
          <w:rFonts w:ascii="Arial" w:hAnsi="Arial" w:cs="Arial"/>
          <w:b/>
          <w:iCs/>
          <w:sz w:val="18"/>
          <w:szCs w:val="18"/>
          <w:lang w:val="en-US"/>
        </w:rPr>
      </w:pPr>
    </w:p>
    <w:p w14:paraId="3AA9215E" w14:textId="77777777" w:rsidR="00FA7EDB" w:rsidRDefault="00FA7EDB" w:rsidP="006F1A6C">
      <w:pPr>
        <w:spacing w:line="240" w:lineRule="exact"/>
        <w:rPr>
          <w:rFonts w:ascii="Arial" w:hAnsi="Arial" w:cs="Arial"/>
          <w:b/>
          <w:iCs/>
          <w:sz w:val="18"/>
          <w:szCs w:val="18"/>
          <w:lang w:val="en-US"/>
        </w:rPr>
      </w:pPr>
    </w:p>
    <w:p w14:paraId="09645E1E" w14:textId="630C050B" w:rsidR="00FA7EDB" w:rsidRDefault="00FA7EDB" w:rsidP="006F1A6C">
      <w:pPr>
        <w:spacing w:line="240" w:lineRule="exact"/>
        <w:rPr>
          <w:rFonts w:ascii="Arial" w:hAnsi="Arial" w:cs="Arial"/>
          <w:b/>
          <w:iCs/>
          <w:sz w:val="18"/>
          <w:szCs w:val="18"/>
          <w:lang w:val="en-US"/>
        </w:rPr>
      </w:pPr>
    </w:p>
    <w:p w14:paraId="0920BCA0" w14:textId="77777777" w:rsidR="00FA7EDB" w:rsidRDefault="00FA7EDB" w:rsidP="006F1A6C">
      <w:pPr>
        <w:spacing w:line="240" w:lineRule="exact"/>
        <w:rPr>
          <w:rFonts w:ascii="Arial" w:hAnsi="Arial" w:cs="Arial"/>
          <w:b/>
          <w:iCs/>
          <w:sz w:val="18"/>
          <w:szCs w:val="18"/>
          <w:lang w:val="en-US"/>
        </w:rPr>
      </w:pPr>
    </w:p>
    <w:p w14:paraId="7AB967E8" w14:textId="74BBF2DE" w:rsidR="00FA7EDB" w:rsidRDefault="00FA7EDB" w:rsidP="00FA7EDB">
      <w:pPr>
        <w:tabs>
          <w:tab w:val="left" w:pos="5715"/>
        </w:tabs>
        <w:spacing w:line="240" w:lineRule="exact"/>
        <w:rPr>
          <w:rFonts w:ascii="Arial" w:hAnsi="Arial" w:cs="Arial"/>
          <w:b/>
          <w:iCs/>
          <w:sz w:val="18"/>
          <w:szCs w:val="18"/>
          <w:lang w:val="en-US"/>
        </w:rPr>
      </w:pPr>
      <w:r>
        <w:rPr>
          <w:rFonts w:ascii="Arial" w:hAnsi="Arial" w:cs="Arial"/>
          <w:b/>
          <w:iCs/>
          <w:sz w:val="18"/>
          <w:szCs w:val="18"/>
          <w:lang w:val="en-US"/>
        </w:rPr>
        <w:tab/>
      </w:r>
    </w:p>
    <w:p w14:paraId="69612C00" w14:textId="00970645" w:rsidR="00FA7EDB" w:rsidRDefault="00FA7EDB" w:rsidP="00FA7EDB">
      <w:pPr>
        <w:tabs>
          <w:tab w:val="left" w:pos="5715"/>
        </w:tabs>
        <w:spacing w:line="240" w:lineRule="exact"/>
        <w:rPr>
          <w:rFonts w:ascii="Arial" w:hAnsi="Arial" w:cs="Arial"/>
          <w:b/>
          <w:iCs/>
          <w:sz w:val="18"/>
          <w:szCs w:val="18"/>
          <w:lang w:val="en-US"/>
        </w:rPr>
      </w:pPr>
    </w:p>
    <w:p w14:paraId="2AB5A50E" w14:textId="21627D6B" w:rsidR="00FA7EDB" w:rsidRDefault="00FA7EDB" w:rsidP="00FA7EDB">
      <w:pPr>
        <w:tabs>
          <w:tab w:val="left" w:pos="5715"/>
        </w:tabs>
        <w:spacing w:line="240" w:lineRule="exact"/>
        <w:rPr>
          <w:rFonts w:ascii="Arial" w:hAnsi="Arial" w:cs="Arial"/>
          <w:b/>
          <w:iCs/>
          <w:sz w:val="18"/>
          <w:szCs w:val="18"/>
          <w:lang w:val="en-US"/>
        </w:rPr>
      </w:pPr>
    </w:p>
    <w:p w14:paraId="5A7233BB" w14:textId="5073F8C4" w:rsidR="00FA7EDB" w:rsidRDefault="00FA7EDB" w:rsidP="00FA7EDB">
      <w:pPr>
        <w:tabs>
          <w:tab w:val="left" w:pos="5715"/>
        </w:tabs>
        <w:spacing w:line="240" w:lineRule="exact"/>
        <w:rPr>
          <w:rFonts w:ascii="Arial" w:hAnsi="Arial" w:cs="Arial"/>
          <w:b/>
          <w:iCs/>
          <w:sz w:val="18"/>
          <w:szCs w:val="18"/>
          <w:lang w:val="en-US"/>
        </w:rPr>
      </w:pPr>
    </w:p>
    <w:p w14:paraId="0C1B5132" w14:textId="11B3A75F" w:rsidR="00945D66" w:rsidRDefault="00945D66" w:rsidP="00FA7EDB">
      <w:pPr>
        <w:tabs>
          <w:tab w:val="left" w:pos="5715"/>
        </w:tabs>
        <w:spacing w:line="240" w:lineRule="exact"/>
        <w:rPr>
          <w:rFonts w:ascii="Arial" w:hAnsi="Arial" w:cs="Arial"/>
          <w:b/>
          <w:iCs/>
          <w:sz w:val="18"/>
          <w:szCs w:val="18"/>
          <w:lang w:val="en-US"/>
        </w:rPr>
      </w:pPr>
      <w:r w:rsidRPr="00602A39">
        <w:rPr>
          <w:b/>
          <w:sz w:val="17"/>
          <w:lang w:val="en-US"/>
        </w:rPr>
        <w:t xml:space="preserve">Figure </w:t>
      </w:r>
      <w:r>
        <w:rPr>
          <w:b/>
          <w:sz w:val="17"/>
          <w:lang w:val="en-US"/>
        </w:rPr>
        <w:t>2</w:t>
      </w:r>
      <w:r w:rsidRPr="00602A39">
        <w:rPr>
          <w:sz w:val="17"/>
          <w:lang w:val="en-US"/>
        </w:rPr>
        <w:t>: Andreas Hohmann</w:t>
      </w:r>
      <w:r>
        <w:rPr>
          <w:sz w:val="17"/>
          <w:lang w:val="en-US"/>
        </w:rPr>
        <w:t xml:space="preserve">, CEO of CPM – </w:t>
      </w:r>
      <w:r w:rsidRPr="00945D66">
        <w:rPr>
          <w:sz w:val="17"/>
          <w:lang w:val="en-US"/>
        </w:rPr>
        <w:t>Dürr</w:t>
      </w:r>
      <w:r>
        <w:rPr>
          <w:sz w:val="17"/>
          <w:lang w:val="en-US"/>
        </w:rPr>
        <w:t xml:space="preserve"> Italy </w:t>
      </w:r>
    </w:p>
    <w:p w14:paraId="4C3FF600" w14:textId="3A9CDD4D" w:rsidR="00FA7EDB" w:rsidRDefault="00FA7EDB" w:rsidP="00FA7EDB">
      <w:pPr>
        <w:tabs>
          <w:tab w:val="left" w:pos="5715"/>
        </w:tabs>
        <w:spacing w:line="240" w:lineRule="exact"/>
        <w:rPr>
          <w:rFonts w:ascii="Arial" w:hAnsi="Arial" w:cs="Arial"/>
          <w:b/>
          <w:iCs/>
          <w:sz w:val="18"/>
          <w:szCs w:val="18"/>
          <w:lang w:val="en-US"/>
        </w:rPr>
      </w:pPr>
    </w:p>
    <w:p w14:paraId="7FB02C5D" w14:textId="4550359F" w:rsidR="00FA7EDB" w:rsidRDefault="00FA7EDB" w:rsidP="00FA7EDB">
      <w:pPr>
        <w:tabs>
          <w:tab w:val="left" w:pos="5715"/>
        </w:tabs>
        <w:spacing w:line="240" w:lineRule="exact"/>
        <w:rPr>
          <w:rFonts w:ascii="Arial" w:hAnsi="Arial" w:cs="Arial"/>
          <w:b/>
          <w:iCs/>
          <w:sz w:val="18"/>
          <w:szCs w:val="18"/>
          <w:lang w:val="en-US"/>
        </w:rPr>
      </w:pPr>
    </w:p>
    <w:p w14:paraId="3125E9A8" w14:textId="0D59BC6D" w:rsidR="00FA7EDB" w:rsidRDefault="00FA7EDB" w:rsidP="00FA7EDB">
      <w:pPr>
        <w:tabs>
          <w:tab w:val="left" w:pos="5715"/>
        </w:tabs>
        <w:spacing w:line="240" w:lineRule="exact"/>
        <w:rPr>
          <w:rFonts w:ascii="Arial" w:hAnsi="Arial" w:cs="Arial"/>
          <w:b/>
          <w:iCs/>
          <w:sz w:val="18"/>
          <w:szCs w:val="18"/>
          <w:lang w:val="en-US"/>
        </w:rPr>
      </w:pPr>
    </w:p>
    <w:p w14:paraId="469E5F43" w14:textId="77777777" w:rsidR="00FA7EDB" w:rsidRDefault="00FA7EDB" w:rsidP="00FA7EDB">
      <w:pPr>
        <w:tabs>
          <w:tab w:val="left" w:pos="5715"/>
        </w:tabs>
        <w:spacing w:line="240" w:lineRule="exact"/>
        <w:rPr>
          <w:rFonts w:ascii="Arial" w:hAnsi="Arial" w:cs="Arial"/>
          <w:b/>
          <w:iCs/>
          <w:sz w:val="18"/>
          <w:szCs w:val="18"/>
          <w:lang w:val="en-US"/>
        </w:rPr>
      </w:pPr>
    </w:p>
    <w:p w14:paraId="00240DE0" w14:textId="77777777" w:rsidR="00FA7EDB" w:rsidRDefault="00FA7EDB" w:rsidP="006F1A6C">
      <w:pPr>
        <w:spacing w:line="240" w:lineRule="exact"/>
        <w:rPr>
          <w:rFonts w:ascii="Arial" w:hAnsi="Arial" w:cs="Arial"/>
          <w:b/>
          <w:iCs/>
          <w:sz w:val="18"/>
          <w:szCs w:val="18"/>
          <w:lang w:val="en-US"/>
        </w:rPr>
      </w:pPr>
    </w:p>
    <w:p w14:paraId="4C37E4F5" w14:textId="4F5C6873" w:rsidR="006F1A6C" w:rsidRPr="006F1A6C" w:rsidRDefault="00945D66" w:rsidP="006F1A6C">
      <w:pPr>
        <w:spacing w:line="240" w:lineRule="exact"/>
        <w:rPr>
          <w:rFonts w:ascii="Arial" w:hAnsi="Arial" w:cs="Arial"/>
          <w:b/>
          <w:iCs/>
          <w:sz w:val="18"/>
          <w:szCs w:val="18"/>
          <w:lang w:val="en-US"/>
        </w:rPr>
      </w:pPr>
      <w:r>
        <w:rPr>
          <w:rFonts w:ascii="Arial" w:hAnsi="Arial" w:cs="Arial"/>
          <w:b/>
          <w:iCs/>
          <w:sz w:val="18"/>
          <w:szCs w:val="18"/>
          <w:lang w:val="en-US"/>
        </w:rPr>
        <w:t>Ab</w:t>
      </w:r>
      <w:r w:rsidR="006F1A6C" w:rsidRPr="006F1A6C">
        <w:rPr>
          <w:rFonts w:ascii="Arial" w:hAnsi="Arial" w:cs="Arial"/>
          <w:b/>
          <w:iCs/>
          <w:sz w:val="18"/>
          <w:szCs w:val="18"/>
          <w:lang w:val="en-US"/>
        </w:rPr>
        <w:t>out Dürr</w:t>
      </w:r>
    </w:p>
    <w:p w14:paraId="56A1CDEF" w14:textId="0833FBEF" w:rsidR="00B710EC" w:rsidRPr="00B710EC" w:rsidRDefault="00B710EC" w:rsidP="00B710EC">
      <w:pPr>
        <w:pStyle w:val="Flietext"/>
        <w:spacing w:line="240" w:lineRule="auto"/>
        <w:rPr>
          <w:sz w:val="18"/>
          <w:szCs w:val="18"/>
          <w:lang w:val="en-US"/>
        </w:rPr>
      </w:pPr>
      <w:r w:rsidRPr="00B710EC">
        <w:rPr>
          <w:sz w:val="18"/>
          <w:szCs w:val="18"/>
          <w:lang w:val="en-US"/>
        </w:rPr>
        <w:t>The Dürr Group is one of the world's leading mechanical and plant engineering firms with extensive expertise in automation, digitalization and energy efficiency. Its products, systems and services enable highly efficient and sustainable manufacturing processes in different industries. The Dürr Group primarily supplies the automotive industry, producers of furniture and timber houses as well as the chemical, pharmaceutical, medical devices and electrical engineering sectors. It generated sales of €4.3 billion in 2022. The company has about 18,</w:t>
      </w:r>
      <w:r w:rsidR="00F42C23">
        <w:rPr>
          <w:sz w:val="18"/>
          <w:szCs w:val="18"/>
          <w:lang w:val="en-US"/>
        </w:rPr>
        <w:t>7</w:t>
      </w:r>
      <w:r w:rsidRPr="00B710EC">
        <w:rPr>
          <w:sz w:val="18"/>
          <w:szCs w:val="18"/>
          <w:lang w:val="en-US"/>
        </w:rPr>
        <w:t>00 employees and 123 business locations in 32 countries. The Dürr Group operates in the market with the brands Dürr, Schenck and HOMAG and with five divisions:</w:t>
      </w:r>
    </w:p>
    <w:p w14:paraId="18661CFF" w14:textId="77777777" w:rsidR="00B710EC" w:rsidRPr="00B710EC" w:rsidRDefault="00B710EC" w:rsidP="00B710EC">
      <w:pPr>
        <w:pStyle w:val="Flietext"/>
        <w:spacing w:line="240" w:lineRule="auto"/>
        <w:rPr>
          <w:sz w:val="18"/>
          <w:szCs w:val="18"/>
          <w:lang w:val="en-US"/>
        </w:rPr>
      </w:pPr>
    </w:p>
    <w:p w14:paraId="20732DF1" w14:textId="77777777" w:rsidR="00B710EC" w:rsidRPr="00B710EC" w:rsidRDefault="00B710EC" w:rsidP="00B710EC">
      <w:pPr>
        <w:pStyle w:val="Flietext"/>
        <w:spacing w:line="240" w:lineRule="auto"/>
        <w:rPr>
          <w:sz w:val="18"/>
          <w:szCs w:val="18"/>
          <w:lang w:val="en-US"/>
        </w:rPr>
      </w:pPr>
      <w:r w:rsidRPr="00B710EC">
        <w:rPr>
          <w:b/>
          <w:bCs/>
          <w:sz w:val="18"/>
          <w:szCs w:val="18"/>
          <w:lang w:val="en-US"/>
        </w:rPr>
        <w:t>Paint and Final Assembly Systems:</w:t>
      </w:r>
      <w:r w:rsidRPr="00B710EC">
        <w:rPr>
          <w:sz w:val="18"/>
          <w:szCs w:val="18"/>
          <w:lang w:val="en-US"/>
        </w:rPr>
        <w:t xml:space="preserve"> paint shops as well as final assembly, testing and filling technology for the automotive industry, assembly and test systems for medical devices</w:t>
      </w:r>
    </w:p>
    <w:p w14:paraId="7DB63F14" w14:textId="6CB9E97E" w:rsidR="00B710EC" w:rsidRPr="00B710EC" w:rsidRDefault="00B710EC" w:rsidP="00B710EC">
      <w:pPr>
        <w:pStyle w:val="Flietext"/>
        <w:spacing w:line="240" w:lineRule="auto"/>
        <w:rPr>
          <w:sz w:val="18"/>
          <w:szCs w:val="18"/>
          <w:lang w:val="en-US"/>
        </w:rPr>
      </w:pPr>
      <w:r w:rsidRPr="00B710EC">
        <w:rPr>
          <w:b/>
          <w:bCs/>
          <w:sz w:val="18"/>
          <w:szCs w:val="18"/>
          <w:lang w:val="en-US"/>
        </w:rPr>
        <w:t>Application Technology:</w:t>
      </w:r>
      <w:r w:rsidRPr="00B710EC">
        <w:rPr>
          <w:sz w:val="18"/>
          <w:szCs w:val="18"/>
          <w:lang w:val="en-US"/>
        </w:rPr>
        <w:t xml:space="preserve"> robot technologies for the automated application of paint, sealants and adhesives </w:t>
      </w:r>
    </w:p>
    <w:p w14:paraId="539EDBE0" w14:textId="68EB54A4" w:rsidR="00B710EC" w:rsidRPr="00F42C23" w:rsidRDefault="00B710EC" w:rsidP="00B710EC">
      <w:pPr>
        <w:pStyle w:val="Flietext"/>
        <w:spacing w:line="240" w:lineRule="auto"/>
        <w:rPr>
          <w:sz w:val="18"/>
          <w:szCs w:val="18"/>
          <w:lang w:val="en-US"/>
        </w:rPr>
      </w:pPr>
      <w:r w:rsidRPr="00F42C23">
        <w:rPr>
          <w:b/>
          <w:bCs/>
          <w:sz w:val="18"/>
          <w:szCs w:val="18"/>
          <w:lang w:val="en-US"/>
        </w:rPr>
        <w:t>Clean Technology Systems:</w:t>
      </w:r>
      <w:r w:rsidRPr="00F42C23">
        <w:rPr>
          <w:sz w:val="18"/>
          <w:szCs w:val="18"/>
          <w:lang w:val="en-US"/>
        </w:rPr>
        <w:t xml:space="preserve"> air pollution control, coating systems for battery electrodes and noise abatement systems</w:t>
      </w:r>
    </w:p>
    <w:p w14:paraId="1065F2B9" w14:textId="77777777" w:rsidR="00B710EC" w:rsidRPr="00F42C23" w:rsidRDefault="00B710EC" w:rsidP="00B710EC">
      <w:pPr>
        <w:pStyle w:val="Flietext"/>
        <w:spacing w:line="240" w:lineRule="auto"/>
        <w:rPr>
          <w:sz w:val="18"/>
          <w:szCs w:val="18"/>
          <w:lang w:val="en-US"/>
        </w:rPr>
      </w:pPr>
      <w:r w:rsidRPr="00F42C23">
        <w:rPr>
          <w:b/>
          <w:bCs/>
          <w:sz w:val="18"/>
          <w:szCs w:val="18"/>
          <w:lang w:val="en-US"/>
        </w:rPr>
        <w:t>Measuring and Process Systems:</w:t>
      </w:r>
      <w:r w:rsidRPr="00F42C23">
        <w:rPr>
          <w:sz w:val="18"/>
          <w:szCs w:val="18"/>
          <w:lang w:val="en-US"/>
        </w:rPr>
        <w:t xml:space="preserve"> balancing equipment and diagnostic technology </w:t>
      </w:r>
    </w:p>
    <w:p w14:paraId="5EC57F9B" w14:textId="321D6E96" w:rsidR="0090754E" w:rsidRPr="00EB09C8" w:rsidRDefault="00B710EC" w:rsidP="00B710EC">
      <w:pPr>
        <w:pStyle w:val="Aufzhlungen1"/>
        <w:numPr>
          <w:ilvl w:val="0"/>
          <w:numId w:val="0"/>
        </w:numPr>
        <w:rPr>
          <w:lang w:val="en-US"/>
        </w:rPr>
      </w:pPr>
      <w:r w:rsidRPr="00F42C23">
        <w:rPr>
          <w:b/>
          <w:bCs/>
          <w:lang w:val="en-US"/>
        </w:rPr>
        <w:t>Woodworking Machinery and Systems:</w:t>
      </w:r>
      <w:r w:rsidRPr="00F42C23">
        <w:rPr>
          <w:lang w:val="en-US"/>
        </w:rPr>
        <w:t xml:space="preserve"> machinery and equipment for the woodworking industry</w:t>
      </w:r>
    </w:p>
    <w:p w14:paraId="59BD3A5E" w14:textId="77777777" w:rsidR="0090754E" w:rsidRPr="00EB09C8" w:rsidRDefault="0090754E" w:rsidP="0090754E">
      <w:pPr>
        <w:pStyle w:val="Aufzhlungen1"/>
        <w:numPr>
          <w:ilvl w:val="0"/>
          <w:numId w:val="0"/>
        </w:numPr>
        <w:rPr>
          <w:lang w:val="en-US"/>
        </w:rPr>
      </w:pPr>
    </w:p>
    <w:p w14:paraId="4B7518EA" w14:textId="77777777" w:rsidR="0090754E" w:rsidRPr="00EB09C8" w:rsidRDefault="0090754E" w:rsidP="0090754E">
      <w:pPr>
        <w:pStyle w:val="Aufzhlungen1"/>
        <w:numPr>
          <w:ilvl w:val="0"/>
          <w:numId w:val="0"/>
        </w:numPr>
        <w:rPr>
          <w:lang w:val="en-US"/>
        </w:rPr>
      </w:pPr>
    </w:p>
    <w:p w14:paraId="6649B102" w14:textId="29A4F10F" w:rsidR="0090754E" w:rsidRDefault="0090754E" w:rsidP="0090754E">
      <w:pPr>
        <w:pStyle w:val="Aufzhlungen1"/>
        <w:numPr>
          <w:ilvl w:val="0"/>
          <w:numId w:val="0"/>
        </w:numPr>
        <w:rPr>
          <w:lang w:val="en-US"/>
        </w:rPr>
      </w:pPr>
    </w:p>
    <w:p w14:paraId="5EFE3401" w14:textId="67B23F0E" w:rsidR="00A071DC" w:rsidRDefault="00A071DC" w:rsidP="0090754E">
      <w:pPr>
        <w:pStyle w:val="Aufzhlungen1"/>
        <w:numPr>
          <w:ilvl w:val="0"/>
          <w:numId w:val="0"/>
        </w:numPr>
        <w:rPr>
          <w:lang w:val="en-US"/>
        </w:rPr>
      </w:pPr>
    </w:p>
    <w:p w14:paraId="3C29EBBB" w14:textId="35BB5015" w:rsidR="00A071DC" w:rsidRDefault="00A071DC" w:rsidP="0090754E">
      <w:pPr>
        <w:pStyle w:val="Aufzhlungen1"/>
        <w:numPr>
          <w:ilvl w:val="0"/>
          <w:numId w:val="0"/>
        </w:numPr>
        <w:rPr>
          <w:lang w:val="en-US"/>
        </w:rPr>
      </w:pPr>
    </w:p>
    <w:p w14:paraId="6DFBF743" w14:textId="77777777" w:rsidR="00A071DC" w:rsidRPr="00EB09C8" w:rsidRDefault="00A071DC" w:rsidP="0090754E">
      <w:pPr>
        <w:pStyle w:val="Aufzhlungen1"/>
        <w:numPr>
          <w:ilvl w:val="0"/>
          <w:numId w:val="0"/>
        </w:numPr>
        <w:rPr>
          <w:lang w:val="en-US"/>
        </w:rPr>
      </w:pPr>
    </w:p>
    <w:p w14:paraId="34187810" w14:textId="77777777" w:rsidR="0090754E" w:rsidRPr="00F42C23" w:rsidRDefault="0090754E" w:rsidP="0090754E">
      <w:pPr>
        <w:spacing w:line="280" w:lineRule="atLeast"/>
        <w:rPr>
          <w:rStyle w:val="Fettung"/>
          <w:lang w:val="en-US"/>
        </w:rPr>
      </w:pPr>
      <w:r w:rsidRPr="00F42C23">
        <w:rPr>
          <w:rStyle w:val="Fettung"/>
          <w:lang w:val="en-US"/>
        </w:rPr>
        <w:t>Contact</w:t>
      </w:r>
    </w:p>
    <w:p w14:paraId="29C2CB97" w14:textId="52732874" w:rsidR="0090754E" w:rsidRPr="00744812" w:rsidRDefault="00A071DC" w:rsidP="0090754E">
      <w:pPr>
        <w:tabs>
          <w:tab w:val="left" w:pos="0"/>
          <w:tab w:val="left" w:pos="851"/>
          <w:tab w:val="left" w:pos="4253"/>
        </w:tabs>
        <w:spacing w:line="276" w:lineRule="auto"/>
        <w:ind w:right="284"/>
        <w:outlineLvl w:val="0"/>
        <w:rPr>
          <w:rFonts w:ascii="Arial" w:hAnsi="Arial" w:cs="Arial"/>
          <w:lang w:val="en-US"/>
        </w:rPr>
      </w:pPr>
      <w:r w:rsidRPr="00744812">
        <w:rPr>
          <w:rFonts w:ascii="Arial" w:hAnsi="Arial" w:cs="Arial"/>
          <w:lang w:val="en-US"/>
        </w:rPr>
        <w:t xml:space="preserve">CPM S.p.A. </w:t>
      </w:r>
    </w:p>
    <w:p w14:paraId="3109282A" w14:textId="1EFA1124" w:rsidR="0090754E" w:rsidRPr="00A071DC" w:rsidRDefault="00A071DC" w:rsidP="0090754E">
      <w:pPr>
        <w:tabs>
          <w:tab w:val="left" w:pos="0"/>
          <w:tab w:val="left" w:pos="851"/>
          <w:tab w:val="left" w:pos="4253"/>
        </w:tabs>
        <w:spacing w:line="276" w:lineRule="auto"/>
        <w:ind w:right="284"/>
        <w:rPr>
          <w:rFonts w:ascii="Arial" w:hAnsi="Arial" w:cs="Arial"/>
          <w:lang w:val="it-IT"/>
        </w:rPr>
      </w:pPr>
      <w:r w:rsidRPr="00A071DC">
        <w:rPr>
          <w:rFonts w:ascii="Arial" w:hAnsi="Arial" w:cs="Arial"/>
          <w:lang w:val="it-IT"/>
        </w:rPr>
        <w:t>Emma</w:t>
      </w:r>
      <w:r>
        <w:rPr>
          <w:rFonts w:ascii="Arial" w:hAnsi="Arial" w:cs="Arial"/>
          <w:lang w:val="it-IT"/>
        </w:rPr>
        <w:t xml:space="preserve">nuela Di Benedetto </w:t>
      </w:r>
    </w:p>
    <w:p w14:paraId="47569199" w14:textId="77777777" w:rsidR="0090754E" w:rsidRPr="00744812" w:rsidRDefault="0090754E" w:rsidP="0090754E">
      <w:pPr>
        <w:tabs>
          <w:tab w:val="left" w:pos="0"/>
          <w:tab w:val="left" w:pos="851"/>
          <w:tab w:val="left" w:pos="4253"/>
        </w:tabs>
        <w:spacing w:line="276" w:lineRule="auto"/>
        <w:ind w:right="284"/>
        <w:rPr>
          <w:rFonts w:ascii="Arial" w:hAnsi="Arial" w:cs="Arial"/>
          <w:lang w:val="it-IT"/>
        </w:rPr>
      </w:pPr>
      <w:r w:rsidRPr="00744812">
        <w:rPr>
          <w:rFonts w:ascii="Arial" w:hAnsi="Arial" w:cs="Arial"/>
          <w:lang w:val="it-IT"/>
        </w:rPr>
        <w:t>Marketing</w:t>
      </w:r>
    </w:p>
    <w:p w14:paraId="5F1C7937" w14:textId="52D9E0ED" w:rsidR="0090754E" w:rsidRPr="00744812" w:rsidRDefault="0090754E" w:rsidP="0090754E">
      <w:pPr>
        <w:tabs>
          <w:tab w:val="left" w:pos="0"/>
          <w:tab w:val="left" w:pos="851"/>
          <w:tab w:val="left" w:pos="4253"/>
        </w:tabs>
        <w:spacing w:line="276" w:lineRule="auto"/>
        <w:ind w:right="284"/>
        <w:rPr>
          <w:rFonts w:ascii="Arial" w:hAnsi="Arial" w:cs="Arial"/>
          <w:lang w:val="it-IT"/>
        </w:rPr>
      </w:pPr>
      <w:r w:rsidRPr="00744812">
        <w:rPr>
          <w:rFonts w:ascii="Arial" w:hAnsi="Arial" w:cs="Arial"/>
          <w:lang w:val="it-IT"/>
        </w:rPr>
        <w:t>Tel.: +</w:t>
      </w:r>
      <w:r w:rsidR="00A071DC" w:rsidRPr="00744812">
        <w:rPr>
          <w:rFonts w:ascii="Arial" w:hAnsi="Arial" w:cs="Arial"/>
          <w:lang w:val="it-IT"/>
        </w:rPr>
        <w:t>39</w:t>
      </w:r>
      <w:r w:rsidRPr="00744812">
        <w:rPr>
          <w:rFonts w:ascii="Arial" w:hAnsi="Arial" w:cs="Arial"/>
          <w:lang w:val="it-IT"/>
        </w:rPr>
        <w:t xml:space="preserve"> </w:t>
      </w:r>
      <w:r w:rsidR="00A071DC" w:rsidRPr="00744812">
        <w:rPr>
          <w:rFonts w:ascii="Arial" w:hAnsi="Arial" w:cs="Arial"/>
          <w:lang w:val="it-IT"/>
        </w:rPr>
        <w:t>01139</w:t>
      </w:r>
      <w:r w:rsidRPr="00744812">
        <w:rPr>
          <w:rFonts w:ascii="Arial" w:hAnsi="Arial" w:cs="Arial"/>
          <w:lang w:val="it-IT"/>
        </w:rPr>
        <w:t xml:space="preserve"> </w:t>
      </w:r>
      <w:r w:rsidR="00A071DC" w:rsidRPr="00744812">
        <w:rPr>
          <w:rFonts w:ascii="Arial" w:hAnsi="Arial" w:cs="Arial"/>
          <w:lang w:val="it-IT"/>
        </w:rPr>
        <w:t>88-424</w:t>
      </w:r>
    </w:p>
    <w:p w14:paraId="62631CA1" w14:textId="187118FA" w:rsidR="0090754E" w:rsidRPr="00744812" w:rsidRDefault="0090754E" w:rsidP="0090754E">
      <w:pPr>
        <w:tabs>
          <w:tab w:val="left" w:pos="0"/>
          <w:tab w:val="left" w:pos="851"/>
          <w:tab w:val="left" w:pos="4253"/>
        </w:tabs>
        <w:spacing w:line="276" w:lineRule="auto"/>
        <w:ind w:right="284"/>
        <w:rPr>
          <w:rFonts w:ascii="Arial" w:hAnsi="Arial" w:cs="Arial"/>
          <w:lang w:val="it-IT"/>
        </w:rPr>
      </w:pPr>
      <w:r w:rsidRPr="00744812">
        <w:rPr>
          <w:rFonts w:ascii="Arial" w:hAnsi="Arial" w:cs="Arial"/>
          <w:lang w:val="it-IT"/>
        </w:rPr>
        <w:t>E-Mail:</w:t>
      </w:r>
      <w:r w:rsidR="009C7D63" w:rsidRPr="00744812">
        <w:rPr>
          <w:rFonts w:ascii="Arial" w:hAnsi="Arial" w:cs="Arial"/>
          <w:lang w:val="it-IT"/>
        </w:rPr>
        <w:t xml:space="preserve"> </w:t>
      </w:r>
      <w:hyperlink r:id="rId14" w:history="1">
        <w:r w:rsidR="00A071DC" w:rsidRPr="00744812">
          <w:rPr>
            <w:rStyle w:val="Hyperlink"/>
            <w:rFonts w:ascii="Arial" w:hAnsi="Arial" w:cs="Arial"/>
            <w:lang w:val="it-IT"/>
          </w:rPr>
          <w:t>emmanuela.dibenedetto@cpm-spa.com</w:t>
        </w:r>
      </w:hyperlink>
      <w:r w:rsidR="009C7D63" w:rsidRPr="00744812">
        <w:rPr>
          <w:rFonts w:ascii="Arial" w:hAnsi="Arial" w:cs="Arial"/>
          <w:lang w:val="it-IT"/>
        </w:rPr>
        <w:t xml:space="preserve"> </w:t>
      </w:r>
      <w:r w:rsidRPr="00744812">
        <w:rPr>
          <w:rFonts w:ascii="Arial" w:hAnsi="Arial" w:cs="Arial"/>
          <w:lang w:val="it-IT"/>
        </w:rPr>
        <w:t xml:space="preserve"> </w:t>
      </w:r>
    </w:p>
    <w:p w14:paraId="6FF4BADA" w14:textId="28549ADA" w:rsidR="0090754E" w:rsidRDefault="00760BD5" w:rsidP="0090754E">
      <w:pPr>
        <w:tabs>
          <w:tab w:val="left" w:pos="0"/>
          <w:tab w:val="left" w:pos="851"/>
          <w:tab w:val="left" w:pos="4253"/>
        </w:tabs>
        <w:spacing w:line="276" w:lineRule="auto"/>
        <w:ind w:right="284"/>
        <w:rPr>
          <w:rFonts w:ascii="Arial" w:hAnsi="Arial" w:cs="Arial"/>
          <w:lang w:val="it-IT"/>
        </w:rPr>
      </w:pPr>
      <w:hyperlink r:id="rId15" w:history="1">
        <w:r w:rsidR="009C7D63" w:rsidRPr="005F461F">
          <w:rPr>
            <w:rStyle w:val="Hyperlink"/>
            <w:rFonts w:ascii="Arial" w:hAnsi="Arial" w:cs="Arial"/>
            <w:lang w:val="it-IT"/>
          </w:rPr>
          <w:t>www.durr.com</w:t>
        </w:r>
      </w:hyperlink>
      <w:r w:rsidR="0090754E">
        <w:rPr>
          <w:rFonts w:ascii="Arial" w:hAnsi="Arial" w:cs="Arial"/>
          <w:lang w:val="it-IT"/>
        </w:rPr>
        <w:t xml:space="preserve"> </w:t>
      </w:r>
    </w:p>
    <w:p w14:paraId="75E963FC" w14:textId="6FB54130" w:rsidR="00FA7EDB" w:rsidRDefault="00FA7EDB" w:rsidP="0090754E">
      <w:pPr>
        <w:tabs>
          <w:tab w:val="left" w:pos="0"/>
          <w:tab w:val="left" w:pos="851"/>
          <w:tab w:val="left" w:pos="4253"/>
        </w:tabs>
        <w:spacing w:line="276" w:lineRule="auto"/>
        <w:ind w:right="284"/>
        <w:rPr>
          <w:rFonts w:ascii="Arial" w:hAnsi="Arial" w:cs="Arial"/>
          <w:lang w:val="it-IT"/>
        </w:rPr>
      </w:pPr>
    </w:p>
    <w:p w14:paraId="1792D370" w14:textId="037E823A" w:rsidR="00FA7EDB" w:rsidRDefault="00FA7EDB" w:rsidP="0090754E">
      <w:pPr>
        <w:tabs>
          <w:tab w:val="left" w:pos="0"/>
          <w:tab w:val="left" w:pos="851"/>
          <w:tab w:val="left" w:pos="4253"/>
        </w:tabs>
        <w:spacing w:line="276" w:lineRule="auto"/>
        <w:ind w:right="284"/>
        <w:rPr>
          <w:rFonts w:ascii="Arial" w:hAnsi="Arial" w:cs="Arial"/>
          <w:lang w:val="it-IT"/>
        </w:rPr>
      </w:pPr>
    </w:p>
    <w:p w14:paraId="60392DD9" w14:textId="13B977FC" w:rsidR="00FA7EDB" w:rsidRDefault="00FA7EDB" w:rsidP="0090754E">
      <w:pPr>
        <w:tabs>
          <w:tab w:val="left" w:pos="0"/>
          <w:tab w:val="left" w:pos="851"/>
          <w:tab w:val="left" w:pos="4253"/>
        </w:tabs>
        <w:spacing w:line="276" w:lineRule="auto"/>
        <w:ind w:right="284"/>
        <w:rPr>
          <w:noProof/>
        </w:rPr>
      </w:pPr>
    </w:p>
    <w:p w14:paraId="4E465410" w14:textId="787DA275" w:rsidR="00FA7EDB" w:rsidRDefault="00FA7EDB" w:rsidP="0090754E">
      <w:pPr>
        <w:tabs>
          <w:tab w:val="left" w:pos="0"/>
          <w:tab w:val="left" w:pos="851"/>
          <w:tab w:val="left" w:pos="4253"/>
        </w:tabs>
        <w:spacing w:line="276" w:lineRule="auto"/>
        <w:ind w:right="284"/>
        <w:rPr>
          <w:rFonts w:ascii="Arial" w:hAnsi="Arial" w:cs="Arial"/>
          <w:lang w:val="it-IT"/>
        </w:rPr>
      </w:pPr>
    </w:p>
    <w:p w14:paraId="39EE4EAA" w14:textId="77777777" w:rsidR="00FA7EDB" w:rsidRPr="00122379" w:rsidRDefault="00FA7EDB" w:rsidP="0090754E">
      <w:pPr>
        <w:tabs>
          <w:tab w:val="left" w:pos="0"/>
          <w:tab w:val="left" w:pos="851"/>
          <w:tab w:val="left" w:pos="4253"/>
        </w:tabs>
        <w:spacing w:line="276" w:lineRule="auto"/>
        <w:ind w:right="284"/>
        <w:rPr>
          <w:rFonts w:ascii="Arial" w:hAnsi="Arial" w:cs="Arial"/>
          <w:lang w:val="it-IT"/>
        </w:rPr>
      </w:pPr>
    </w:p>
    <w:sectPr w:rsidR="00FA7EDB" w:rsidRPr="00122379" w:rsidSect="000C3CD5">
      <w:headerReference w:type="default" r:id="rId16"/>
      <w:footerReference w:type="even" r:id="rId17"/>
      <w:footerReference w:type="default" r:id="rId18"/>
      <w:headerReference w:type="first" r:id="rId19"/>
      <w:footerReference w:type="first" r:id="rId20"/>
      <w:pgSz w:w="11900" w:h="16840"/>
      <w:pgMar w:top="1843" w:right="2402"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6D4C0A" w14:textId="77777777" w:rsidR="00605327" w:rsidRDefault="00605327" w:rsidP="00D9165E">
      <w:r>
        <w:separator/>
      </w:r>
    </w:p>
  </w:endnote>
  <w:endnote w:type="continuationSeparator" w:id="0">
    <w:p w14:paraId="528F4A9D" w14:textId="77777777" w:rsidR="00605327" w:rsidRDefault="00605327" w:rsidP="00D916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Textkörper CS)">
    <w:altName w:val="Times New Roman"/>
    <w:charset w:val="00"/>
    <w:family w:val="roman"/>
    <w:pitch w:val="default"/>
  </w:font>
  <w:font w:name="MS PGothic">
    <w:panose1 w:val="020B0600070205080204"/>
    <w:charset w:val="80"/>
    <w:family w:val="swiss"/>
    <w:pitch w:val="variable"/>
    <w:sig w:usb0="E00002FF" w:usb1="6AC7FDFB" w:usb2="08000012" w:usb3="00000000" w:csb0="0002009F" w:csb1="00000000"/>
  </w:font>
  <w:font w:name="Minion Pro">
    <w:altName w:val="Cambria"/>
    <w:charset w:val="00"/>
    <w:family w:val="auto"/>
    <w:pitch w:val="default"/>
    <w:sig w:usb0="00000000" w:usb1="00000000" w:usb2="0000000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52D2FE" w14:textId="731DD10D" w:rsidR="00945D66" w:rsidRDefault="00945D66">
    <w:pPr>
      <w:pStyle w:val="Fuzeile"/>
    </w:pPr>
    <w:r>
      <mc:AlternateContent>
        <mc:Choice Requires="wps">
          <w:drawing>
            <wp:anchor distT="0" distB="0" distL="0" distR="0" simplePos="0" relativeHeight="251685888" behindDoc="0" locked="0" layoutInCell="1" allowOverlap="1" wp14:anchorId="59E9C70C" wp14:editId="7DD58871">
              <wp:simplePos x="635" y="635"/>
              <wp:positionH relativeFrom="page">
                <wp:align>center</wp:align>
              </wp:positionH>
              <wp:positionV relativeFrom="page">
                <wp:align>bottom</wp:align>
              </wp:positionV>
              <wp:extent cx="443865" cy="443865"/>
              <wp:effectExtent l="0" t="0" r="13335" b="0"/>
              <wp:wrapNone/>
              <wp:docPr id="1073741897" name="Casella di testo 1073741897"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25529F4" w14:textId="38373BA0" w:rsidR="00945D66" w:rsidRPr="00945D66" w:rsidRDefault="00945D66" w:rsidP="00945D66">
                          <w:pPr>
                            <w:rPr>
                              <w:rFonts w:ascii="Calibri" w:eastAsia="Calibri" w:hAnsi="Calibri" w:cs="Calibri"/>
                              <w:noProof/>
                              <w:sz w:val="20"/>
                              <w:szCs w:val="20"/>
                            </w:rPr>
                          </w:pPr>
                          <w:r w:rsidRPr="00945D66">
                            <w:rPr>
                              <w:rFonts w:ascii="Calibri" w:eastAsia="Calibri" w:hAnsi="Calibri" w:cs="Calibri"/>
                              <w:noProof/>
                              <w:sz w:val="20"/>
                              <w:szCs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9E9C70C" id="_x0000_t202" coordsize="21600,21600" o:spt="202" path="m,l,21600r21600,l21600,xe">
              <v:stroke joinstyle="miter"/>
              <v:path gradientshapeok="t" o:connecttype="rect"/>
            </v:shapetype>
            <v:shape id="Casella di testo 1073741897" o:spid="_x0000_s1027" type="#_x0000_t202" alt="Internal use only" style="position:absolute;margin-left:0;margin-top:0;width:34.95pt;height:34.95pt;z-index:25168588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225529F4" w14:textId="38373BA0" w:rsidR="00945D66" w:rsidRPr="00945D66" w:rsidRDefault="00945D66" w:rsidP="00945D66">
                    <w:pPr>
                      <w:rPr>
                        <w:rFonts w:ascii="Calibri" w:eastAsia="Calibri" w:hAnsi="Calibri" w:cs="Calibri"/>
                        <w:noProof/>
                        <w:sz w:val="20"/>
                        <w:szCs w:val="20"/>
                      </w:rPr>
                    </w:pPr>
                    <w:r w:rsidRPr="00945D66">
                      <w:rPr>
                        <w:rFonts w:ascii="Calibri" w:eastAsia="Calibri" w:hAnsi="Calibri" w:cs="Calibri"/>
                        <w:noProof/>
                        <w:sz w:val="20"/>
                        <w:szCs w:val="20"/>
                      </w:rPr>
                      <w:t>Internal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BA6E5A" w14:textId="6DC4ECB1" w:rsidR="00B143FE" w:rsidRPr="00FA5FBE" w:rsidRDefault="00945D66" w:rsidP="00FA5FBE">
    <w:pPr>
      <w:pStyle w:val="Kopfzeile"/>
    </w:pPr>
    <w:r>
      <mc:AlternateContent>
        <mc:Choice Requires="wps">
          <w:drawing>
            <wp:anchor distT="0" distB="0" distL="0" distR="0" simplePos="0" relativeHeight="251686912" behindDoc="0" locked="0" layoutInCell="1" allowOverlap="1" wp14:anchorId="12704306" wp14:editId="79F772F4">
              <wp:simplePos x="635" y="635"/>
              <wp:positionH relativeFrom="page">
                <wp:align>center</wp:align>
              </wp:positionH>
              <wp:positionV relativeFrom="page">
                <wp:align>bottom</wp:align>
              </wp:positionV>
              <wp:extent cx="443865" cy="443865"/>
              <wp:effectExtent l="0" t="0" r="13335" b="0"/>
              <wp:wrapNone/>
              <wp:docPr id="1073741898" name="Casella di testo 1073741898"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7BEB2C1" w14:textId="643C2C42" w:rsidR="00945D66" w:rsidRPr="00945D66" w:rsidRDefault="00945D66" w:rsidP="00945D66">
                          <w:pPr>
                            <w:rPr>
                              <w:rFonts w:ascii="Calibri" w:eastAsia="Calibri" w:hAnsi="Calibri" w:cs="Calibri"/>
                              <w:noProof/>
                              <w:sz w:val="20"/>
                              <w:szCs w:val="20"/>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2704306" id="_x0000_t202" coordsize="21600,21600" o:spt="202" path="m,l,21600r21600,l21600,xe">
              <v:stroke joinstyle="miter"/>
              <v:path gradientshapeok="t" o:connecttype="rect"/>
            </v:shapetype>
            <v:shape id="Casella di testo 1073741898" o:spid="_x0000_s1028" type="#_x0000_t202" alt="Internal use only" style="position:absolute;margin-left:0;margin-top:0;width:34.95pt;height:34.95pt;z-index:25168691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" filled="f" stroked="f">
              <v:textbox style="mso-fit-shape-to-text:t" inset="0,0,0,15pt">
                <w:txbxContent>
                  <w:p w14:paraId="37BEB2C1" w14:textId="643C2C42" w:rsidR="00945D66" w:rsidRPr="00945D66" w:rsidRDefault="00945D66" w:rsidP="00945D66">
                    <w:pPr>
                      <w:rPr>
                        <w:rFonts w:ascii="Calibri" w:eastAsia="Calibri" w:hAnsi="Calibri" w:cs="Calibri"/>
                        <w:noProof/>
                        <w:sz w:val="20"/>
                        <w:szCs w:val="20"/>
                      </w:rPr>
                    </w:pPr>
                  </w:p>
                </w:txbxContent>
              </v:textbox>
              <w10:wrap anchorx="page" anchory="page"/>
            </v:shape>
          </w:pict>
        </mc:Fallback>
      </mc:AlternateContent>
    </w:r>
    <w:r w:rsidR="00FA5FBE" w:rsidRPr="005218C8">
      <w:fldChar w:fldCharType="begin"/>
    </w:r>
    <w:r w:rsidR="00FA5FBE" w:rsidRPr="005218C8">
      <w:instrText xml:space="preserve"> IF  \* MERGEFORMAT </w:instrText>
    </w:r>
    <w:r w:rsidR="00760BD5">
      <w:fldChar w:fldCharType="begin"/>
    </w:r>
    <w:r w:rsidR="00760BD5">
      <w:instrText xml:space="preserve"> NUMPAGES  \* MERGEFORMAT </w:instrText>
    </w:r>
    <w:r w:rsidR="00760BD5">
      <w:fldChar w:fldCharType="separate"/>
    </w:r>
    <w:r w:rsidR="00760BD5">
      <w:instrText>4</w:instrText>
    </w:r>
    <w:r w:rsidR="00760BD5">
      <w:fldChar w:fldCharType="end"/>
    </w:r>
    <w:r w:rsidR="00FA5FBE" w:rsidRPr="005218C8">
      <w:instrText>&gt;"1" "</w:instrText>
    </w:r>
    <w:r w:rsidR="00FA5FBE" w:rsidRPr="005218C8">
      <w:fldChar w:fldCharType="begin"/>
    </w:r>
    <w:r w:rsidR="00FA5FBE" w:rsidRPr="005218C8">
      <w:instrText xml:space="preserve"> PAGE  \* MERGEFORMAT </w:instrText>
    </w:r>
    <w:r w:rsidR="00FA5FBE" w:rsidRPr="005218C8">
      <w:fldChar w:fldCharType="separate"/>
    </w:r>
    <w:r w:rsidR="00760BD5">
      <w:instrText>4</w:instrText>
    </w:r>
    <w:r w:rsidR="00FA5FBE" w:rsidRPr="005218C8">
      <w:fldChar w:fldCharType="end"/>
    </w:r>
    <w:r w:rsidR="00FA5FBE" w:rsidRPr="005218C8">
      <w:instrText>/</w:instrText>
    </w:r>
    <w:r w:rsidR="00760BD5">
      <w:fldChar w:fldCharType="begin"/>
    </w:r>
    <w:r w:rsidR="00760BD5">
      <w:instrText xml:space="preserve"> NUMPAGES  \* MERGEFORMAT </w:instrText>
    </w:r>
    <w:r w:rsidR="00760BD5">
      <w:fldChar w:fldCharType="separate"/>
    </w:r>
    <w:r w:rsidR="00760BD5">
      <w:instrText>4</w:instrText>
    </w:r>
    <w:r w:rsidR="00760BD5">
      <w:fldChar w:fldCharType="end"/>
    </w:r>
    <w:r w:rsidR="00FA5FBE" w:rsidRPr="005218C8">
      <w:instrText>" "</w:instrText>
    </w:r>
    <w:r w:rsidR="00FA5FBE" w:rsidRPr="005218C8">
      <w:fldChar w:fldCharType="separate"/>
    </w:r>
    <w:r w:rsidR="00760BD5">
      <w:t>4</w:t>
    </w:r>
    <w:r w:rsidR="00760BD5" w:rsidRPr="005218C8">
      <w:t>/</w:t>
    </w:r>
    <w:r w:rsidR="00760BD5">
      <w:t>4</w:t>
    </w:r>
    <w:r w:rsidR="00FA5FBE" w:rsidRPr="005218C8">
      <w:fldChar w:fldCharType="end"/>
    </w:r>
    <w:r w:rsidR="00FA5FBE" w:rsidRPr="005218C8">
      <w:tab/>
    </w:r>
    <w:r w:rsidR="00EB19AD" w:rsidRPr="005218C8">
      <w:t>Press</w:t>
    </w:r>
    <w:r w:rsidR="00EB19AD">
      <w:t xml:space="preserve"> </w:t>
    </w:r>
    <w:r w:rsidR="00661476">
      <w:t>r</w:t>
    </w:r>
    <w:r w:rsidR="00EB19AD">
      <w:t>elease</w:t>
    </w:r>
  </w:p>
  <w:p w14:paraId="314C0067" w14:textId="77777777" w:rsidR="00EF1F6E" w:rsidRDefault="00EF1F6E"/>
  <w:p w14:paraId="481CF9E9" w14:textId="77777777" w:rsidR="00EF1F6E" w:rsidRDefault="00EF1F6E"/>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2977D" w14:textId="41AA570C" w:rsidR="00B143FE" w:rsidRPr="005218C8" w:rsidRDefault="00945D66" w:rsidP="00EB19AD">
    <w:pPr>
      <w:pStyle w:val="Kopfzeile"/>
    </w:pPr>
    <w:r>
      <mc:AlternateContent>
        <mc:Choice Requires="wps">
          <w:drawing>
            <wp:anchor distT="0" distB="0" distL="0" distR="0" simplePos="0" relativeHeight="251684864" behindDoc="0" locked="0" layoutInCell="1" allowOverlap="1" wp14:anchorId="2D3E1E8B" wp14:editId="2F174A9C">
              <wp:simplePos x="866775" y="9667875"/>
              <wp:positionH relativeFrom="page">
                <wp:align>center</wp:align>
              </wp:positionH>
              <wp:positionV relativeFrom="page">
                <wp:align>bottom</wp:align>
              </wp:positionV>
              <wp:extent cx="443865" cy="443865"/>
              <wp:effectExtent l="0" t="0" r="13335" b="0"/>
              <wp:wrapNone/>
              <wp:docPr id="1073741896" name="Casella di testo 1073741896"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67AA313" w14:textId="5709F040" w:rsidR="00945D66" w:rsidRPr="00945D66" w:rsidRDefault="00945D66" w:rsidP="00945D66">
                          <w:pPr>
                            <w:rPr>
                              <w:rFonts w:ascii="Calibri" w:eastAsia="Calibri" w:hAnsi="Calibri" w:cs="Calibri"/>
                              <w:noProof/>
                              <w:sz w:val="20"/>
                              <w:szCs w:val="20"/>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D3E1E8B" id="_x0000_t202" coordsize="21600,21600" o:spt="202" path="m,l,21600r21600,l21600,xe">
              <v:stroke joinstyle="miter"/>
              <v:path gradientshapeok="t" o:connecttype="rect"/>
            </v:shapetype>
            <v:shape id="Casella di testo 1073741896" o:spid="_x0000_s1030" type="#_x0000_t202" alt="Internal use only" style="position:absolute;margin-left:0;margin-top:0;width:34.95pt;height:34.95pt;z-index:25168486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sGRCgIAABw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" filled="f" stroked="f">
              <v:textbox style="mso-fit-shape-to-text:t" inset="0,0,0,15pt">
                <w:txbxContent>
                  <w:p w14:paraId="267AA313" w14:textId="5709F040" w:rsidR="00945D66" w:rsidRPr="00945D66" w:rsidRDefault="00945D66" w:rsidP="00945D66">
                    <w:pPr>
                      <w:rPr>
                        <w:rFonts w:ascii="Calibri" w:eastAsia="Calibri" w:hAnsi="Calibri" w:cs="Calibri"/>
                        <w:noProof/>
                        <w:sz w:val="20"/>
                        <w:szCs w:val="20"/>
                      </w:rPr>
                    </w:pPr>
                  </w:p>
                </w:txbxContent>
              </v:textbox>
              <w10:wrap anchorx="page" anchory="page"/>
            </v:shape>
          </w:pict>
        </mc:Fallback>
      </mc:AlternateContent>
    </w:r>
    <w:r w:rsidR="00B143FE" w:rsidRPr="005218C8">
      <w:fldChar w:fldCharType="begin"/>
    </w:r>
    <w:r w:rsidR="00B143FE" w:rsidRPr="005218C8">
      <w:instrText xml:space="preserve"> IF  \* MERGEFORMAT </w:instrText>
    </w:r>
    <w:r w:rsidR="00760BD5">
      <w:fldChar w:fldCharType="begin"/>
    </w:r>
    <w:r w:rsidR="00760BD5">
      <w:instrText xml:space="preserve"> NUMPAGES  \* MERGEFORMAT </w:instrText>
    </w:r>
    <w:r w:rsidR="00760BD5">
      <w:fldChar w:fldCharType="separate"/>
    </w:r>
    <w:r w:rsidR="00760BD5">
      <w:instrText>4</w:instrText>
    </w:r>
    <w:r w:rsidR="00760BD5">
      <w:fldChar w:fldCharType="end"/>
    </w:r>
    <w:r w:rsidR="00B143FE" w:rsidRPr="005218C8">
      <w:instrText>&gt;"1" "</w:instrText>
    </w:r>
    <w:r w:rsidR="00B143FE" w:rsidRPr="005218C8">
      <w:fldChar w:fldCharType="begin"/>
    </w:r>
    <w:r w:rsidR="00B143FE" w:rsidRPr="005218C8">
      <w:instrText xml:space="preserve"> PAGE  \* MERGEFORMAT </w:instrText>
    </w:r>
    <w:r w:rsidR="00B143FE" w:rsidRPr="005218C8">
      <w:fldChar w:fldCharType="separate"/>
    </w:r>
    <w:r w:rsidR="00760BD5">
      <w:instrText>1</w:instrText>
    </w:r>
    <w:r w:rsidR="00B143FE" w:rsidRPr="005218C8">
      <w:fldChar w:fldCharType="end"/>
    </w:r>
    <w:r w:rsidR="00B143FE" w:rsidRPr="005218C8">
      <w:instrText>/</w:instrText>
    </w:r>
    <w:r w:rsidR="00760BD5">
      <w:fldChar w:fldCharType="begin"/>
    </w:r>
    <w:r w:rsidR="00760BD5">
      <w:instrText xml:space="preserve"> NUMPAGES  \* MERGEFORMAT </w:instrText>
    </w:r>
    <w:r w:rsidR="00760BD5">
      <w:fldChar w:fldCharType="separate"/>
    </w:r>
    <w:r w:rsidR="00760BD5">
      <w:instrText>4</w:instrText>
    </w:r>
    <w:r w:rsidR="00760BD5">
      <w:fldChar w:fldCharType="end"/>
    </w:r>
    <w:r w:rsidR="00B143FE" w:rsidRPr="005218C8">
      <w:instrText>" "</w:instrText>
    </w:r>
    <w:r w:rsidR="00B143FE" w:rsidRPr="005218C8">
      <w:fldChar w:fldCharType="separate"/>
    </w:r>
    <w:r w:rsidR="00760BD5">
      <w:t>1</w:t>
    </w:r>
    <w:r w:rsidR="00760BD5" w:rsidRPr="005218C8">
      <w:t>/</w:t>
    </w:r>
    <w:r w:rsidR="00760BD5">
      <w:t>4</w:t>
    </w:r>
    <w:r w:rsidR="00B143FE" w:rsidRPr="005218C8">
      <w:fldChar w:fldCharType="end"/>
    </w:r>
    <w:r w:rsidR="00B143FE" w:rsidRPr="005218C8">
      <w:tab/>
    </w:r>
    <w:r w:rsidR="00EB19AD" w:rsidRPr="005218C8">
      <w:t>Press</w:t>
    </w:r>
    <w:r w:rsidR="00EB19AD">
      <w:t xml:space="preserve"> </w:t>
    </w:r>
    <w:r w:rsidR="00661476">
      <w:t>r</w:t>
    </w:r>
    <w:r w:rsidR="00EB19AD">
      <w:t>elease</w:t>
    </w:r>
  </w:p>
  <w:p w14:paraId="3B8CDB76" w14:textId="77777777" w:rsidR="00EF1F6E" w:rsidRDefault="00EF1F6E"/>
  <w:p w14:paraId="10F026AA" w14:textId="77777777" w:rsidR="00EF1F6E" w:rsidRDefault="00EF1F6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B6829B" w14:textId="77777777" w:rsidR="00605327" w:rsidRDefault="00605327" w:rsidP="00D9165E">
      <w:r>
        <w:separator/>
      </w:r>
    </w:p>
  </w:footnote>
  <w:footnote w:type="continuationSeparator" w:id="0">
    <w:p w14:paraId="4DDBC8EC" w14:textId="77777777" w:rsidR="00605327" w:rsidRDefault="00605327" w:rsidP="00D916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3E6D2B" w14:textId="24BC73CC" w:rsidR="00B143FE" w:rsidRPr="00F73F1D" w:rsidRDefault="00A664E4" w:rsidP="005218C8">
    <w:pPr>
      <w:pStyle w:val="Kopfzeile"/>
    </w:pPr>
    <w:r w:rsidRPr="005218C8">
      <mc:AlternateContent>
        <mc:Choice Requires="wps">
          <w:drawing>
            <wp:anchor distT="0" distB="0" distL="114300" distR="114300" simplePos="0" relativeHeight="251674624" behindDoc="1" locked="0" layoutInCell="1" allowOverlap="1" wp14:anchorId="7EF5C2D4" wp14:editId="0637208A">
              <wp:simplePos x="0" y="0"/>
              <wp:positionH relativeFrom="page">
                <wp:posOffset>6276975</wp:posOffset>
              </wp:positionH>
              <wp:positionV relativeFrom="page">
                <wp:posOffset>4267200</wp:posOffset>
              </wp:positionV>
              <wp:extent cx="1259840" cy="6212205"/>
              <wp:effectExtent l="0" t="0" r="0" b="0"/>
              <wp:wrapNone/>
              <wp:docPr id="8" name="Textfeld 8"/>
              <wp:cNvGraphicFramePr/>
              <a:graphic xmlns:a="http://schemas.openxmlformats.org/drawingml/2006/main">
                <a:graphicData uri="http://schemas.microsoft.com/office/word/2010/wordprocessingShape">
                  <wps:wsp>
                    <wps:cNvSpPr txBox="1"/>
                    <wps:spPr>
                      <a:xfrm>
                        <a:off x="0" y="0"/>
                        <a:ext cx="1259840" cy="6212205"/>
                      </a:xfrm>
                      <a:prstGeom prst="rect">
                        <a:avLst/>
                      </a:prstGeom>
                      <a:noFill/>
                      <a:ln w="6350">
                        <a:noFill/>
                      </a:ln>
                    </wps:spPr>
                    <wps:txbx>
                      <w:txbxContent>
                        <w:p w14:paraId="4DCF00BD" w14:textId="77777777" w:rsidR="00B33D06" w:rsidRPr="00DA0D69" w:rsidRDefault="00B33D06" w:rsidP="00B33D06">
                          <w:pPr>
                            <w:spacing w:before="10" w:after="16" w:line="275" w:lineRule="auto"/>
                            <w:rPr>
                              <w:lang w:val="it-IT"/>
                            </w:rPr>
                          </w:pPr>
                          <w:r w:rsidRPr="00DA0D69">
                            <w:rPr>
                              <w:rFonts w:ascii="Arial" w:hAnsi="Arial"/>
                              <w:b/>
                              <w:bCs/>
                              <w:sz w:val="14"/>
                              <w:szCs w:val="14"/>
                              <w:lang w:val="it-IT"/>
                            </w:rPr>
                            <w:t>CPM S.p.A.</w:t>
                          </w:r>
                        </w:p>
                        <w:p w14:paraId="195C28E8" w14:textId="77777777" w:rsidR="00B33D06" w:rsidRPr="00DA0D69" w:rsidRDefault="00B33D06" w:rsidP="00B33D06">
                          <w:pPr>
                            <w:spacing w:before="10" w:after="16" w:line="275" w:lineRule="auto"/>
                            <w:rPr>
                              <w:lang w:val="it-IT"/>
                            </w:rPr>
                          </w:pPr>
                          <w:r w:rsidRPr="00DA0D69">
                            <w:rPr>
                              <w:rFonts w:ascii="Arial" w:hAnsi="Arial"/>
                              <w:sz w:val="14"/>
                              <w:szCs w:val="14"/>
                              <w:lang w:val="it-IT"/>
                            </w:rPr>
                            <w:t>Via A.Spinelli no. 4</w:t>
                          </w:r>
                        </w:p>
                        <w:p w14:paraId="7F9A0260" w14:textId="77777777" w:rsidR="00B33D06" w:rsidRPr="00744812" w:rsidRDefault="00B33D06" w:rsidP="00B33D06">
                          <w:pPr>
                            <w:spacing w:before="10" w:after="16" w:line="275" w:lineRule="auto"/>
                            <w:rPr>
                              <w:lang w:val="en-US"/>
                            </w:rPr>
                          </w:pPr>
                          <w:r w:rsidRPr="00744812">
                            <w:rPr>
                              <w:rFonts w:ascii="Arial" w:hAnsi="Arial"/>
                              <w:sz w:val="14"/>
                              <w:szCs w:val="14"/>
                              <w:lang w:val="en-US"/>
                            </w:rPr>
                            <w:t>I-10092 Beinasco (TO)</w:t>
                          </w:r>
                        </w:p>
                        <w:p w14:paraId="525A229F" w14:textId="77777777" w:rsidR="00B33D06" w:rsidRPr="00744812" w:rsidRDefault="00B33D06" w:rsidP="00B33D06">
                          <w:pPr>
                            <w:spacing w:before="10" w:after="16" w:line="275" w:lineRule="auto"/>
                            <w:rPr>
                              <w:lang w:val="en-US"/>
                            </w:rPr>
                          </w:pPr>
                          <w:r w:rsidRPr="00744812">
                            <w:rPr>
                              <w:rFonts w:ascii="Arial" w:hAnsi="Arial"/>
                              <w:sz w:val="14"/>
                              <w:szCs w:val="14"/>
                              <w:lang w:val="en-US"/>
                            </w:rPr>
                            <w:t>T. +39 011 39 88 411</w:t>
                          </w:r>
                        </w:p>
                        <w:p w14:paraId="66EF1071" w14:textId="77777777" w:rsidR="00B33D06" w:rsidRPr="00744812" w:rsidRDefault="00B33D06" w:rsidP="00B33D06">
                          <w:pPr>
                            <w:spacing w:after="16" w:line="275" w:lineRule="auto"/>
                            <w:rPr>
                              <w:lang w:val="en-US"/>
                            </w:rPr>
                          </w:pPr>
                          <w:r w:rsidRPr="00744812">
                            <w:rPr>
                              <w:rFonts w:ascii="Arial" w:hAnsi="Arial"/>
                              <w:sz w:val="14"/>
                              <w:szCs w:val="14"/>
                              <w:lang w:val="en-US"/>
                            </w:rPr>
                            <w:t>dir@cpm-spa.com</w:t>
                          </w:r>
                        </w:p>
                        <w:p w14:paraId="570B69D5" w14:textId="50EBF9E5" w:rsidR="00B143FE" w:rsidRPr="0026772E" w:rsidRDefault="00B33D06" w:rsidP="00BF5215">
                          <w:pPr>
                            <w:spacing w:after="16" w:line="275" w:lineRule="auto"/>
                            <w:rPr>
                              <w:lang w:val="en-US"/>
                            </w:rPr>
                          </w:pPr>
                          <w:r w:rsidRPr="0026772E">
                            <w:rPr>
                              <w:rFonts w:ascii="Arial" w:hAnsi="Arial"/>
                              <w:sz w:val="14"/>
                              <w:szCs w:val="14"/>
                              <w:lang w:val="en-US"/>
                            </w:rPr>
                            <w:t>www.cpm-spa.com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F5C2D4" id="_x0000_t202" coordsize="21600,21600" o:spt="202" path="m,l,21600r21600,l21600,xe">
              <v:stroke joinstyle="miter"/>
              <v:path gradientshapeok="t" o:connecttype="rect"/>
            </v:shapetype>
            <v:shape id="Textfeld 8" o:spid="_x0000_s1026" type="#_x0000_t202" style="position:absolute;margin-left:494.25pt;margin-top:336pt;width:99.2pt;height:489.15pt;z-index:-251641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" filled="f" stroked="f" strokeweight=".5pt">
              <v:textbox inset="0,0,0,0">
                <w:txbxContent>
                  <w:p w14:paraId="4DCF00BD" w14:textId="77777777" w:rsidR="00B33D06" w:rsidRPr="00DA0D69" w:rsidRDefault="00B33D06" w:rsidP="00B33D06">
                    <w:pPr>
                      <w:spacing w:before="10" w:after="16" w:line="275" w:lineRule="auto"/>
                      <w:rPr>
                        <w:lang w:val="it-IT"/>
                      </w:rPr>
                    </w:pPr>
                    <w:r w:rsidRPr="00DA0D69">
                      <w:rPr>
                        <w:rFonts w:ascii="Arial" w:hAnsi="Arial"/>
                        <w:b/>
                        <w:bCs/>
                        <w:sz w:val="14"/>
                        <w:szCs w:val="14"/>
                        <w:lang w:val="it-IT"/>
                      </w:rPr>
                      <w:t>CPM S.p.A.</w:t>
                    </w:r>
                  </w:p>
                  <w:p w14:paraId="195C28E8" w14:textId="77777777" w:rsidR="00B33D06" w:rsidRPr="00DA0D69" w:rsidRDefault="00B33D06" w:rsidP="00B33D06">
                    <w:pPr>
                      <w:spacing w:before="10" w:after="16" w:line="275" w:lineRule="auto"/>
                      <w:rPr>
                        <w:lang w:val="it-IT"/>
                      </w:rPr>
                    </w:pPr>
                    <w:r w:rsidRPr="00DA0D69">
                      <w:rPr>
                        <w:rFonts w:ascii="Arial" w:hAnsi="Arial"/>
                        <w:sz w:val="14"/>
                        <w:szCs w:val="14"/>
                        <w:lang w:val="it-IT"/>
                      </w:rPr>
                      <w:t>Via A.Spinelli no. 4</w:t>
                    </w:r>
                  </w:p>
                  <w:p w14:paraId="7F9A0260" w14:textId="77777777" w:rsidR="00B33D06" w:rsidRPr="00744812" w:rsidRDefault="00B33D06" w:rsidP="00B33D06">
                    <w:pPr>
                      <w:spacing w:before="10" w:after="16" w:line="275" w:lineRule="auto"/>
                      <w:rPr>
                        <w:lang w:val="en-US"/>
                      </w:rPr>
                    </w:pPr>
                    <w:r w:rsidRPr="00744812">
                      <w:rPr>
                        <w:rFonts w:ascii="Arial" w:hAnsi="Arial"/>
                        <w:sz w:val="14"/>
                        <w:szCs w:val="14"/>
                        <w:lang w:val="en-US"/>
                      </w:rPr>
                      <w:t>I-10092 Beinasco (TO)</w:t>
                    </w:r>
                  </w:p>
                  <w:p w14:paraId="525A229F" w14:textId="77777777" w:rsidR="00B33D06" w:rsidRPr="00744812" w:rsidRDefault="00B33D06" w:rsidP="00B33D06">
                    <w:pPr>
                      <w:spacing w:before="10" w:after="16" w:line="275" w:lineRule="auto"/>
                      <w:rPr>
                        <w:lang w:val="en-US"/>
                      </w:rPr>
                    </w:pPr>
                    <w:r w:rsidRPr="00744812">
                      <w:rPr>
                        <w:rFonts w:ascii="Arial" w:hAnsi="Arial"/>
                        <w:sz w:val="14"/>
                        <w:szCs w:val="14"/>
                        <w:lang w:val="en-US"/>
                      </w:rPr>
                      <w:t>T. +39 011 39 88 411</w:t>
                    </w:r>
                  </w:p>
                  <w:p w14:paraId="66EF1071" w14:textId="77777777" w:rsidR="00B33D06" w:rsidRPr="00744812" w:rsidRDefault="00B33D06" w:rsidP="00B33D06">
                    <w:pPr>
                      <w:spacing w:after="16" w:line="275" w:lineRule="auto"/>
                      <w:rPr>
                        <w:lang w:val="en-US"/>
                      </w:rPr>
                    </w:pPr>
                    <w:r w:rsidRPr="00744812">
                      <w:rPr>
                        <w:rFonts w:ascii="Arial" w:hAnsi="Arial"/>
                        <w:sz w:val="14"/>
                        <w:szCs w:val="14"/>
                        <w:lang w:val="en-US"/>
                      </w:rPr>
                      <w:t>dir@cpm-spa.com</w:t>
                    </w:r>
                  </w:p>
                  <w:p w14:paraId="570B69D5" w14:textId="50EBF9E5" w:rsidR="00B143FE" w:rsidRPr="0026772E" w:rsidRDefault="00B33D06" w:rsidP="00BF5215">
                    <w:pPr>
                      <w:spacing w:after="16" w:line="275" w:lineRule="auto"/>
                      <w:rPr>
                        <w:lang w:val="en-US"/>
                      </w:rPr>
                    </w:pPr>
                    <w:r w:rsidRPr="0026772E">
                      <w:rPr>
                        <w:rFonts w:ascii="Arial" w:hAnsi="Arial"/>
                        <w:sz w:val="14"/>
                        <w:szCs w:val="14"/>
                        <w:lang w:val="en-US"/>
                      </w:rPr>
                      <w:t>www.cpm-spa.com</w:t>
                    </w:r>
                  </w:p>
                </w:txbxContent>
              </v:textbox>
              <w10:wrap anchorx="page" anchory="page"/>
            </v:shape>
          </w:pict>
        </mc:Fallback>
      </mc:AlternateContent>
    </w:r>
    <w:r w:rsidR="00F706FD">
      <w:drawing>
        <wp:anchor distT="0" distB="0" distL="114300" distR="114300" simplePos="0" relativeHeight="251680768" behindDoc="0" locked="0" layoutInCell="1" allowOverlap="1" wp14:anchorId="33F0875F" wp14:editId="0733722A">
          <wp:simplePos x="0" y="0"/>
          <wp:positionH relativeFrom="page">
            <wp:posOffset>864235</wp:posOffset>
          </wp:positionH>
          <wp:positionV relativeFrom="page">
            <wp:posOffset>503555</wp:posOffset>
          </wp:positionV>
          <wp:extent cx="781200" cy="403200"/>
          <wp:effectExtent l="0" t="0" r="0" b="3810"/>
          <wp:wrapNone/>
          <wp:docPr id="1073741864" name="Grafik 1073741864"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PE.jpg"/>
                  <pic:cNvPicPr/>
                </pic:nvPicPr>
                <pic:blipFill>
                  <a:blip r:embed="rId1">
                    <a:alphaModFix/>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14:sizeRelH relativeFrom="margin">
            <wp14:pctWidth>0</wp14:pctWidth>
          </wp14:sizeRelH>
          <wp14:sizeRelV relativeFrom="margin">
            <wp14:pctHeight>0</wp14:pctHeight>
          </wp14:sizeRelV>
        </wp:anchor>
      </w:drawing>
    </w:r>
    <w:r w:rsidR="00B143FE" w:rsidRPr="005837F9">
      <w:drawing>
        <wp:anchor distT="0" distB="0" distL="114300" distR="114300" simplePos="0" relativeHeight="251668480" behindDoc="0" locked="1" layoutInCell="1" allowOverlap="1" wp14:anchorId="64EE6F88" wp14:editId="404B97AA">
          <wp:simplePos x="0" y="0"/>
          <wp:positionH relativeFrom="page">
            <wp:posOffset>6101715</wp:posOffset>
          </wp:positionH>
          <wp:positionV relativeFrom="page">
            <wp:posOffset>440055</wp:posOffset>
          </wp:positionV>
          <wp:extent cx="1062000" cy="503427"/>
          <wp:effectExtent l="0" t="0" r="5080" b="5080"/>
          <wp:wrapNone/>
          <wp:docPr id="1073741869" name="Grafik 107374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5D745" w14:textId="77777777" w:rsidR="00B143FE" w:rsidRPr="005837F9" w:rsidRDefault="00B143FE" w:rsidP="005218C8">
    <w:pPr>
      <w:pStyle w:val="Kopfzeile"/>
    </w:pPr>
    <w:r>
      <w:drawing>
        <wp:anchor distT="0" distB="0" distL="114300" distR="114300" simplePos="0" relativeHeight="251665408" behindDoc="0" locked="0" layoutInCell="1" allowOverlap="1" wp14:anchorId="7C6FDCF8" wp14:editId="6A7CFEFE">
          <wp:simplePos x="0" y="0"/>
          <wp:positionH relativeFrom="page">
            <wp:posOffset>408940</wp:posOffset>
          </wp:positionH>
          <wp:positionV relativeFrom="page">
            <wp:posOffset>492760</wp:posOffset>
          </wp:positionV>
          <wp:extent cx="781200" cy="403200"/>
          <wp:effectExtent l="0" t="0" r="0" b="3810"/>
          <wp:wrapNone/>
          <wp:docPr id="1073741870" name="Grafik 1073741870"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PE.jpg"/>
                  <pic:cNvPicPr/>
                </pic:nvPicPr>
                <pic:blipFill>
                  <a:blip r:embed="rId1">
                    <a:alphaModFix/>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14:sizeRelH relativeFrom="margin">
            <wp14:pctWidth>0</wp14:pctWidth>
          </wp14:sizeRelH>
          <wp14:sizeRelV relativeFrom="margin">
            <wp14:pctHeight>0</wp14:pctHeight>
          </wp14:sizeRelV>
        </wp:anchor>
      </w:drawing>
    </w:r>
    <w:r w:rsidRPr="005837F9">
      <w:drawing>
        <wp:anchor distT="0" distB="0" distL="114300" distR="114300" simplePos="0" relativeHeight="251661312" behindDoc="0" locked="1" layoutInCell="1" allowOverlap="1" wp14:anchorId="584F3B80" wp14:editId="72AA868C">
          <wp:simplePos x="0" y="0"/>
          <wp:positionH relativeFrom="page">
            <wp:posOffset>6101715</wp:posOffset>
          </wp:positionH>
          <wp:positionV relativeFrom="page">
            <wp:posOffset>440055</wp:posOffset>
          </wp:positionV>
          <wp:extent cx="1062000" cy="503427"/>
          <wp:effectExtent l="0" t="0" r="5080" b="5080"/>
          <wp:wrapNone/>
          <wp:docPr id="1073741871" name="Grafik 107374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p w14:paraId="51303F18" w14:textId="77777777" w:rsidR="00B143FE" w:rsidRDefault="00B143FE" w:rsidP="005218C8">
    <w:pPr>
      <w:pStyle w:val="Kopfzeile"/>
    </w:pPr>
  </w:p>
  <w:p w14:paraId="42F14B11" w14:textId="77777777" w:rsidR="00B143FE" w:rsidRDefault="00B143FE" w:rsidP="005218C8">
    <w:pPr>
      <w:pStyle w:val="Kopfzeile"/>
    </w:pPr>
  </w:p>
  <w:p w14:paraId="3DD9B2BA" w14:textId="77777777" w:rsidR="00B143FE" w:rsidRDefault="00B143FE" w:rsidP="005218C8">
    <w:pPr>
      <w:pStyle w:val="Kopfzeile"/>
    </w:pPr>
  </w:p>
  <w:p w14:paraId="1ADCC302" w14:textId="77777777" w:rsidR="00B143FE" w:rsidRDefault="00B143FE" w:rsidP="00D9165E">
    <w:r w:rsidRPr="005218C8">
      <w:rPr>
        <w:noProof/>
        <w:lang w:eastAsia="de-DE"/>
      </w:rPr>
      <mc:AlternateContent>
        <mc:Choice Requires="wps">
          <w:drawing>
            <wp:anchor distT="0" distB="0" distL="114300" distR="114300" simplePos="0" relativeHeight="251672576" behindDoc="1" locked="0" layoutInCell="1" allowOverlap="1" wp14:anchorId="12F89C07" wp14:editId="71CA49ED">
              <wp:simplePos x="0" y="0"/>
              <wp:positionH relativeFrom="page">
                <wp:posOffset>6243320</wp:posOffset>
              </wp:positionH>
              <wp:positionV relativeFrom="page">
                <wp:posOffset>3745230</wp:posOffset>
              </wp:positionV>
              <wp:extent cx="1260000" cy="609840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14:paraId="0BDB29E2" w14:textId="77777777" w:rsidR="00BF5215" w:rsidRPr="00DA0D69" w:rsidRDefault="00BF5215" w:rsidP="00BF5215">
                          <w:pPr>
                            <w:spacing w:before="10" w:after="16" w:line="275" w:lineRule="auto"/>
                            <w:rPr>
                              <w:lang w:val="it-IT"/>
                            </w:rPr>
                          </w:pPr>
                          <w:r w:rsidRPr="00DA0D69">
                            <w:rPr>
                              <w:rFonts w:ascii="Arial" w:hAnsi="Arial"/>
                              <w:b/>
                              <w:bCs/>
                              <w:sz w:val="14"/>
                              <w:szCs w:val="14"/>
                              <w:lang w:val="it-IT"/>
                            </w:rPr>
                            <w:t>CPM S.p.A.</w:t>
                          </w:r>
                        </w:p>
                        <w:p w14:paraId="71E2693D" w14:textId="77777777" w:rsidR="00BF5215" w:rsidRPr="00DA0D69" w:rsidRDefault="00BF5215" w:rsidP="00BF5215">
                          <w:pPr>
                            <w:spacing w:before="10" w:after="16" w:line="275" w:lineRule="auto"/>
                            <w:rPr>
                              <w:lang w:val="it-IT"/>
                            </w:rPr>
                          </w:pPr>
                          <w:r w:rsidRPr="00DA0D69">
                            <w:rPr>
                              <w:rFonts w:ascii="Arial" w:hAnsi="Arial"/>
                              <w:sz w:val="14"/>
                              <w:szCs w:val="14"/>
                              <w:lang w:val="it-IT"/>
                            </w:rPr>
                            <w:t>Via A.Spinelli no. 4</w:t>
                          </w:r>
                        </w:p>
                        <w:p w14:paraId="15EC3476" w14:textId="77777777" w:rsidR="00BF5215" w:rsidRPr="00744812" w:rsidRDefault="00BF5215" w:rsidP="00BF5215">
                          <w:pPr>
                            <w:spacing w:before="10" w:after="16" w:line="275" w:lineRule="auto"/>
                            <w:rPr>
                              <w:lang w:val="en-US"/>
                            </w:rPr>
                          </w:pPr>
                          <w:r w:rsidRPr="00744812">
                            <w:rPr>
                              <w:rFonts w:ascii="Arial" w:hAnsi="Arial"/>
                              <w:sz w:val="14"/>
                              <w:szCs w:val="14"/>
                              <w:lang w:val="en-US"/>
                            </w:rPr>
                            <w:t>I-10092 Beinasco (TO)</w:t>
                          </w:r>
                        </w:p>
                        <w:p w14:paraId="21A54A8B" w14:textId="77777777" w:rsidR="00BF5215" w:rsidRPr="00744812" w:rsidRDefault="00BF5215" w:rsidP="00BF5215">
                          <w:pPr>
                            <w:spacing w:before="10" w:after="16" w:line="275" w:lineRule="auto"/>
                            <w:rPr>
                              <w:lang w:val="en-US"/>
                            </w:rPr>
                          </w:pPr>
                          <w:r w:rsidRPr="00744812">
                            <w:rPr>
                              <w:rFonts w:ascii="Arial" w:hAnsi="Arial"/>
                              <w:sz w:val="14"/>
                              <w:szCs w:val="14"/>
                              <w:lang w:val="en-US"/>
                            </w:rPr>
                            <w:t>T. +39 011 39 88 411</w:t>
                          </w:r>
                        </w:p>
                        <w:p w14:paraId="5D296866" w14:textId="77777777" w:rsidR="00BF5215" w:rsidRPr="00744812" w:rsidRDefault="00BF5215" w:rsidP="00BF5215">
                          <w:pPr>
                            <w:spacing w:after="16" w:line="275" w:lineRule="auto"/>
                            <w:rPr>
                              <w:lang w:val="en-US"/>
                            </w:rPr>
                          </w:pPr>
                          <w:r w:rsidRPr="00744812">
                            <w:rPr>
                              <w:rFonts w:ascii="Arial" w:hAnsi="Arial"/>
                              <w:sz w:val="14"/>
                              <w:szCs w:val="14"/>
                              <w:lang w:val="en-US"/>
                            </w:rPr>
                            <w:t>dir@cpm-spa.com</w:t>
                          </w:r>
                        </w:p>
                        <w:p w14:paraId="7D901FCD" w14:textId="51052579" w:rsidR="00B143FE" w:rsidRPr="0026772E" w:rsidRDefault="00BF5215" w:rsidP="00BF5215">
                          <w:pPr>
                            <w:spacing w:after="16" w:line="275" w:lineRule="auto"/>
                            <w:rPr>
                              <w:lang w:val="en-US"/>
                            </w:rPr>
                          </w:pPr>
                          <w:r w:rsidRPr="0026772E">
                            <w:rPr>
                              <w:rFonts w:ascii="Arial" w:hAnsi="Arial"/>
                              <w:sz w:val="14"/>
                              <w:szCs w:val="14"/>
                              <w:lang w:val="en-US"/>
                            </w:rPr>
                            <w:t>www.cpm-spa.com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F89C07" id="_x0000_t202" coordsize="21600,21600" o:spt="202" path="m,l,21600r21600,l21600,xe">
              <v:stroke joinstyle="miter"/>
              <v:path gradientshapeok="t" o:connecttype="rect"/>
            </v:shapetype>
            <v:shape id="Textfeld 10" o:spid="_x0000_s1029" type="#_x0000_t202" style="position:absolute;margin-left:491.6pt;margin-top:294.9pt;width:99.2pt;height:480.2pt;z-index:-251643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" filled="f" stroked="f" strokeweight=".5pt">
              <v:textbox inset="0,0,0,0">
                <w:txbxContent>
                  <w:p w14:paraId="0BDB29E2" w14:textId="77777777" w:rsidR="00BF5215" w:rsidRPr="00DA0D69" w:rsidRDefault="00BF5215" w:rsidP="00BF5215">
                    <w:pPr>
                      <w:spacing w:before="10" w:after="16" w:line="275" w:lineRule="auto"/>
                      <w:rPr>
                        <w:lang w:val="it-IT"/>
                      </w:rPr>
                    </w:pPr>
                    <w:r w:rsidRPr="00DA0D69">
                      <w:rPr>
                        <w:rFonts w:ascii="Arial" w:hAnsi="Arial"/>
                        <w:b/>
                        <w:bCs/>
                        <w:sz w:val="14"/>
                        <w:szCs w:val="14"/>
                        <w:lang w:val="it-IT"/>
                      </w:rPr>
                      <w:t>CPM S.p.A.</w:t>
                    </w:r>
                  </w:p>
                  <w:p w14:paraId="71E2693D" w14:textId="77777777" w:rsidR="00BF5215" w:rsidRPr="00DA0D69" w:rsidRDefault="00BF5215" w:rsidP="00BF5215">
                    <w:pPr>
                      <w:spacing w:before="10" w:after="16" w:line="275" w:lineRule="auto"/>
                      <w:rPr>
                        <w:lang w:val="it-IT"/>
                      </w:rPr>
                    </w:pPr>
                    <w:r w:rsidRPr="00DA0D69">
                      <w:rPr>
                        <w:rFonts w:ascii="Arial" w:hAnsi="Arial"/>
                        <w:sz w:val="14"/>
                        <w:szCs w:val="14"/>
                        <w:lang w:val="it-IT"/>
                      </w:rPr>
                      <w:t>Via A.Spinelli no. 4</w:t>
                    </w:r>
                  </w:p>
                  <w:p w14:paraId="15EC3476" w14:textId="77777777" w:rsidR="00BF5215" w:rsidRPr="00744812" w:rsidRDefault="00BF5215" w:rsidP="00BF5215">
                    <w:pPr>
                      <w:spacing w:before="10" w:after="16" w:line="275" w:lineRule="auto"/>
                      <w:rPr>
                        <w:lang w:val="en-US"/>
                      </w:rPr>
                    </w:pPr>
                    <w:r w:rsidRPr="00744812">
                      <w:rPr>
                        <w:rFonts w:ascii="Arial" w:hAnsi="Arial"/>
                        <w:sz w:val="14"/>
                        <w:szCs w:val="14"/>
                        <w:lang w:val="en-US"/>
                      </w:rPr>
                      <w:t>I-10092 Beinasco (TO)</w:t>
                    </w:r>
                  </w:p>
                  <w:p w14:paraId="21A54A8B" w14:textId="77777777" w:rsidR="00BF5215" w:rsidRPr="00744812" w:rsidRDefault="00BF5215" w:rsidP="00BF5215">
                    <w:pPr>
                      <w:spacing w:before="10" w:after="16" w:line="275" w:lineRule="auto"/>
                      <w:rPr>
                        <w:lang w:val="en-US"/>
                      </w:rPr>
                    </w:pPr>
                    <w:r w:rsidRPr="00744812">
                      <w:rPr>
                        <w:rFonts w:ascii="Arial" w:hAnsi="Arial"/>
                        <w:sz w:val="14"/>
                        <w:szCs w:val="14"/>
                        <w:lang w:val="en-US"/>
                      </w:rPr>
                      <w:t>T. +39 011 39 88 411</w:t>
                    </w:r>
                  </w:p>
                  <w:p w14:paraId="5D296866" w14:textId="77777777" w:rsidR="00BF5215" w:rsidRPr="00744812" w:rsidRDefault="00BF5215" w:rsidP="00BF5215">
                    <w:pPr>
                      <w:spacing w:after="16" w:line="275" w:lineRule="auto"/>
                      <w:rPr>
                        <w:lang w:val="en-US"/>
                      </w:rPr>
                    </w:pPr>
                    <w:r w:rsidRPr="00744812">
                      <w:rPr>
                        <w:rFonts w:ascii="Arial" w:hAnsi="Arial"/>
                        <w:sz w:val="14"/>
                        <w:szCs w:val="14"/>
                        <w:lang w:val="en-US"/>
                      </w:rPr>
                      <w:t>dir@cpm-spa.com</w:t>
                    </w:r>
                  </w:p>
                  <w:p w14:paraId="7D901FCD" w14:textId="51052579" w:rsidR="00B143FE" w:rsidRPr="0026772E" w:rsidRDefault="00BF5215" w:rsidP="00BF5215">
                    <w:pPr>
                      <w:spacing w:after="16" w:line="275" w:lineRule="auto"/>
                      <w:rPr>
                        <w:lang w:val="en-US"/>
                      </w:rPr>
                    </w:pPr>
                    <w:r w:rsidRPr="0026772E">
                      <w:rPr>
                        <w:rFonts w:ascii="Arial" w:hAnsi="Arial"/>
                        <w:sz w:val="14"/>
                        <w:szCs w:val="14"/>
                        <w:lang w:val="en-US"/>
                      </w:rPr>
                      <w:t>www.cpm-spa.com</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4487630"/>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EAA09CC4"/>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8364218E"/>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5C0E134E"/>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0316B4F8"/>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5923A58"/>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4885864"/>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56AF70E"/>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267EDC"/>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0458EE2C"/>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2A0B2EA4"/>
    <w:multiLevelType w:val="hybridMultilevel"/>
    <w:tmpl w:val="41B425C8"/>
    <w:numStyleLink w:val="Stileimportato4"/>
  </w:abstractNum>
  <w:abstractNum w:abstractNumId="16"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2F4D5791"/>
    <w:multiLevelType w:val="hybridMultilevel"/>
    <w:tmpl w:val="35625A32"/>
    <w:numStyleLink w:val="Stileimportato3"/>
  </w:abstractNum>
  <w:abstractNum w:abstractNumId="18" w15:restartNumberingAfterBreak="0">
    <w:nsid w:val="314F4E6B"/>
    <w:multiLevelType w:val="hybridMultilevel"/>
    <w:tmpl w:val="35625A32"/>
    <w:styleLink w:val="Stileimportato3"/>
    <w:lvl w:ilvl="0" w:tplc="C2AE4978">
      <w:start w:val="1"/>
      <w:numFmt w:val="bullet"/>
      <w:lvlText w:val="●"/>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EA30E91A">
      <w:start w:val="1"/>
      <w:numFmt w:val="bullet"/>
      <w:lvlText w:val="○"/>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26D07D3A">
      <w:start w:val="1"/>
      <w:numFmt w:val="bullet"/>
      <w:lvlText w:val="■"/>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3" w:tplc="9094126A">
      <w:start w:val="1"/>
      <w:numFmt w:val="bullet"/>
      <w:lvlText w:val="●"/>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DC90418E">
      <w:start w:val="1"/>
      <w:numFmt w:val="bullet"/>
      <w:lvlText w:val="○"/>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74CAE16E">
      <w:start w:val="1"/>
      <w:numFmt w:val="bullet"/>
      <w:lvlText w:val="■"/>
      <w:lvlJc w:val="left"/>
      <w:pPr>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6" w:tplc="B9E2A396">
      <w:start w:val="1"/>
      <w:numFmt w:val="bullet"/>
      <w:lvlText w:val="●"/>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4566B3A8">
      <w:start w:val="1"/>
      <w:numFmt w:val="bullet"/>
      <w:lvlText w:val="○"/>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D690D532">
      <w:start w:val="1"/>
      <w:numFmt w:val="bullet"/>
      <w:lvlText w:val="■"/>
      <w:lvlJc w:val="left"/>
      <w:pPr>
        <w:ind w:left="648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9"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21" w15:restartNumberingAfterBreak="0">
    <w:nsid w:val="3EA05334"/>
    <w:multiLevelType w:val="hybridMultilevel"/>
    <w:tmpl w:val="C4A2F4AE"/>
    <w:numStyleLink w:val="Stileimportato2"/>
  </w:abstractNum>
  <w:abstractNum w:abstractNumId="22" w15:restartNumberingAfterBreak="0">
    <w:nsid w:val="3F682B00"/>
    <w:multiLevelType w:val="hybridMultilevel"/>
    <w:tmpl w:val="7FB6D5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3" w15:restartNumberingAfterBreak="0">
    <w:nsid w:val="42F27341"/>
    <w:multiLevelType w:val="hybridMultilevel"/>
    <w:tmpl w:val="BFDE5292"/>
    <w:styleLink w:val="Stileimportato5"/>
    <w:lvl w:ilvl="0" w:tplc="0C069260">
      <w:start w:val="1"/>
      <w:numFmt w:val="bullet"/>
      <w:lvlText w:val="●"/>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FC280FD4">
      <w:start w:val="1"/>
      <w:numFmt w:val="bullet"/>
      <w:lvlText w:val="○"/>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92265C64">
      <w:start w:val="1"/>
      <w:numFmt w:val="bullet"/>
      <w:lvlText w:val="■"/>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3" w:tplc="BF2EFF10">
      <w:start w:val="1"/>
      <w:numFmt w:val="bullet"/>
      <w:lvlText w:val="●"/>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B8588252">
      <w:start w:val="1"/>
      <w:numFmt w:val="bullet"/>
      <w:lvlText w:val="○"/>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01706BC4">
      <w:start w:val="1"/>
      <w:numFmt w:val="bullet"/>
      <w:lvlText w:val="■"/>
      <w:lvlJc w:val="left"/>
      <w:pPr>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6" w:tplc="AB0685CE">
      <w:start w:val="1"/>
      <w:numFmt w:val="bullet"/>
      <w:lvlText w:val="●"/>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B17ED964">
      <w:start w:val="1"/>
      <w:numFmt w:val="bullet"/>
      <w:lvlText w:val="○"/>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4BC8CA46">
      <w:start w:val="1"/>
      <w:numFmt w:val="bullet"/>
      <w:lvlText w:val="■"/>
      <w:lvlJc w:val="left"/>
      <w:pPr>
        <w:ind w:left="648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4" w15:restartNumberingAfterBreak="0">
    <w:nsid w:val="44DA204A"/>
    <w:multiLevelType w:val="hybridMultilevel"/>
    <w:tmpl w:val="002E4FF6"/>
    <w:lvl w:ilvl="0" w:tplc="04580BEC">
      <w:numFmt w:val="bullet"/>
      <w:lvlText w:val="●"/>
      <w:lvlJc w:val="left"/>
      <w:pPr>
        <w:ind w:left="825" w:hanging="360"/>
      </w:pPr>
      <w:rPr>
        <w:rFonts w:ascii="Calibri" w:eastAsia="Calibri" w:hAnsi="Calibri" w:cs="Calibri" w:hint="default"/>
        <w:b w:val="0"/>
        <w:bCs w:val="0"/>
        <w:i w:val="0"/>
        <w:iCs w:val="0"/>
        <w:w w:val="100"/>
        <w:sz w:val="22"/>
        <w:szCs w:val="22"/>
      </w:rPr>
    </w:lvl>
    <w:lvl w:ilvl="1" w:tplc="9F3E9A82">
      <w:numFmt w:val="bullet"/>
      <w:lvlText w:val="•"/>
      <w:lvlJc w:val="left"/>
      <w:pPr>
        <w:ind w:left="1557" w:hanging="360"/>
      </w:pPr>
      <w:rPr>
        <w:rFonts w:hint="default"/>
      </w:rPr>
    </w:lvl>
    <w:lvl w:ilvl="2" w:tplc="0C3E1DC8">
      <w:numFmt w:val="bullet"/>
      <w:lvlText w:val="•"/>
      <w:lvlJc w:val="left"/>
      <w:pPr>
        <w:ind w:left="2295" w:hanging="360"/>
      </w:pPr>
      <w:rPr>
        <w:rFonts w:hint="default"/>
      </w:rPr>
    </w:lvl>
    <w:lvl w:ilvl="3" w:tplc="E82800D2">
      <w:numFmt w:val="bullet"/>
      <w:lvlText w:val="•"/>
      <w:lvlJc w:val="left"/>
      <w:pPr>
        <w:ind w:left="3032" w:hanging="360"/>
      </w:pPr>
      <w:rPr>
        <w:rFonts w:hint="default"/>
      </w:rPr>
    </w:lvl>
    <w:lvl w:ilvl="4" w:tplc="E5DE0D84">
      <w:numFmt w:val="bullet"/>
      <w:lvlText w:val="•"/>
      <w:lvlJc w:val="left"/>
      <w:pPr>
        <w:ind w:left="3770" w:hanging="360"/>
      </w:pPr>
      <w:rPr>
        <w:rFonts w:hint="default"/>
      </w:rPr>
    </w:lvl>
    <w:lvl w:ilvl="5" w:tplc="D37E48E0">
      <w:numFmt w:val="bullet"/>
      <w:lvlText w:val="•"/>
      <w:lvlJc w:val="left"/>
      <w:pPr>
        <w:ind w:left="4508" w:hanging="360"/>
      </w:pPr>
      <w:rPr>
        <w:rFonts w:hint="default"/>
      </w:rPr>
    </w:lvl>
    <w:lvl w:ilvl="6" w:tplc="33688AC4">
      <w:numFmt w:val="bullet"/>
      <w:lvlText w:val="•"/>
      <w:lvlJc w:val="left"/>
      <w:pPr>
        <w:ind w:left="5245" w:hanging="360"/>
      </w:pPr>
      <w:rPr>
        <w:rFonts w:hint="default"/>
      </w:rPr>
    </w:lvl>
    <w:lvl w:ilvl="7" w:tplc="E3860A8E">
      <w:numFmt w:val="bullet"/>
      <w:lvlText w:val="•"/>
      <w:lvlJc w:val="left"/>
      <w:pPr>
        <w:ind w:left="5983" w:hanging="360"/>
      </w:pPr>
      <w:rPr>
        <w:rFonts w:hint="default"/>
      </w:rPr>
    </w:lvl>
    <w:lvl w:ilvl="8" w:tplc="39F2557A">
      <w:numFmt w:val="bullet"/>
      <w:lvlText w:val="•"/>
      <w:lvlJc w:val="left"/>
      <w:pPr>
        <w:ind w:left="6721" w:hanging="360"/>
      </w:pPr>
      <w:rPr>
        <w:rFonts w:hint="default"/>
      </w:rPr>
    </w:lvl>
  </w:abstractNum>
  <w:abstractNum w:abstractNumId="25"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6A96938"/>
    <w:multiLevelType w:val="hybridMultilevel"/>
    <w:tmpl w:val="BFDE5292"/>
    <w:numStyleLink w:val="Stileimportato5"/>
  </w:abstractNum>
  <w:abstractNum w:abstractNumId="28" w15:restartNumberingAfterBreak="0">
    <w:nsid w:val="5BFB70B5"/>
    <w:multiLevelType w:val="hybridMultilevel"/>
    <w:tmpl w:val="41B425C8"/>
    <w:styleLink w:val="Stileimportato4"/>
    <w:lvl w:ilvl="0" w:tplc="D80269D4">
      <w:start w:val="1"/>
      <w:numFmt w:val="bullet"/>
      <w:lvlText w:val="●"/>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728CECD6">
      <w:start w:val="1"/>
      <w:numFmt w:val="bullet"/>
      <w:lvlText w:val="○"/>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7A52164C">
      <w:start w:val="1"/>
      <w:numFmt w:val="bullet"/>
      <w:lvlText w:val="■"/>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3" w:tplc="D952BA4C">
      <w:start w:val="1"/>
      <w:numFmt w:val="bullet"/>
      <w:lvlText w:val="●"/>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7C1A7EA6">
      <w:start w:val="1"/>
      <w:numFmt w:val="bullet"/>
      <w:lvlText w:val="○"/>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48B2521C">
      <w:start w:val="1"/>
      <w:numFmt w:val="bullet"/>
      <w:lvlText w:val="■"/>
      <w:lvlJc w:val="left"/>
      <w:pPr>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6" w:tplc="7DFA4F1E">
      <w:start w:val="1"/>
      <w:numFmt w:val="bullet"/>
      <w:lvlText w:val="●"/>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C2A48B90">
      <w:start w:val="1"/>
      <w:numFmt w:val="bullet"/>
      <w:lvlText w:val="○"/>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BC56C6BE">
      <w:start w:val="1"/>
      <w:numFmt w:val="bullet"/>
      <w:lvlText w:val="■"/>
      <w:lvlJc w:val="left"/>
      <w:pPr>
        <w:ind w:left="648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9"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4" w15:restartNumberingAfterBreak="0">
    <w:nsid w:val="6EDA7A2C"/>
    <w:multiLevelType w:val="hybridMultilevel"/>
    <w:tmpl w:val="8D42ACAE"/>
    <w:numStyleLink w:val="Stileimportato1"/>
  </w:abstractNum>
  <w:abstractNum w:abstractNumId="35" w15:restartNumberingAfterBreak="0">
    <w:nsid w:val="72D64763"/>
    <w:multiLevelType w:val="hybridMultilevel"/>
    <w:tmpl w:val="C4A2F4AE"/>
    <w:styleLink w:val="Stileimportato2"/>
    <w:lvl w:ilvl="0" w:tplc="49C46760">
      <w:start w:val="1"/>
      <w:numFmt w:val="bullet"/>
      <w:lvlText w:val="●"/>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39BC7432">
      <w:start w:val="1"/>
      <w:numFmt w:val="bullet"/>
      <w:lvlText w:val="○"/>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3E0811A0">
      <w:start w:val="1"/>
      <w:numFmt w:val="bullet"/>
      <w:lvlText w:val="■"/>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3" w:tplc="6848002C">
      <w:start w:val="1"/>
      <w:numFmt w:val="bullet"/>
      <w:lvlText w:val="●"/>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16B47C90">
      <w:start w:val="1"/>
      <w:numFmt w:val="bullet"/>
      <w:lvlText w:val="○"/>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3CA6FAC8">
      <w:start w:val="1"/>
      <w:numFmt w:val="bullet"/>
      <w:lvlText w:val="■"/>
      <w:lvlJc w:val="left"/>
      <w:pPr>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6" w:tplc="500AF3AE">
      <w:start w:val="1"/>
      <w:numFmt w:val="bullet"/>
      <w:lvlText w:val="●"/>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EAC2BDA0">
      <w:start w:val="1"/>
      <w:numFmt w:val="bullet"/>
      <w:lvlText w:val="○"/>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3D28791A">
      <w:start w:val="1"/>
      <w:numFmt w:val="bullet"/>
      <w:lvlText w:val="■"/>
      <w:lvlJc w:val="left"/>
      <w:pPr>
        <w:ind w:left="648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6"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37" w15:restartNumberingAfterBreak="0">
    <w:nsid w:val="7DD230B5"/>
    <w:multiLevelType w:val="hybridMultilevel"/>
    <w:tmpl w:val="8D42ACAE"/>
    <w:styleLink w:val="Stileimportato1"/>
    <w:lvl w:ilvl="0" w:tplc="2B8AA96E">
      <w:start w:val="1"/>
      <w:numFmt w:val="bullet"/>
      <w:lvlText w:val="●"/>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58A417B8">
      <w:start w:val="1"/>
      <w:numFmt w:val="bullet"/>
      <w:lvlText w:val="○"/>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3130855A">
      <w:start w:val="1"/>
      <w:numFmt w:val="bullet"/>
      <w:lvlText w:val="■"/>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3" w:tplc="758C1094">
      <w:start w:val="1"/>
      <w:numFmt w:val="bullet"/>
      <w:lvlText w:val="●"/>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80024F36">
      <w:start w:val="1"/>
      <w:numFmt w:val="bullet"/>
      <w:lvlText w:val="○"/>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54A8372E">
      <w:start w:val="1"/>
      <w:numFmt w:val="bullet"/>
      <w:lvlText w:val="■"/>
      <w:lvlJc w:val="left"/>
      <w:pPr>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6" w:tplc="26922380">
      <w:start w:val="1"/>
      <w:numFmt w:val="bullet"/>
      <w:lvlText w:val="●"/>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2AF41BC2">
      <w:start w:val="1"/>
      <w:numFmt w:val="bullet"/>
      <w:lvlText w:val="○"/>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45EE47AC">
      <w:start w:val="1"/>
      <w:numFmt w:val="bullet"/>
      <w:lvlText w:val="■"/>
      <w:lvlJc w:val="left"/>
      <w:pPr>
        <w:ind w:left="648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8"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29507862">
    <w:abstractNumId w:val="12"/>
  </w:num>
  <w:num w:numId="2" w16cid:durableId="1451195781">
    <w:abstractNumId w:val="33"/>
  </w:num>
  <w:num w:numId="3" w16cid:durableId="604381535">
    <w:abstractNumId w:val="14"/>
  </w:num>
  <w:num w:numId="4" w16cid:durableId="1505129825">
    <w:abstractNumId w:val="20"/>
  </w:num>
  <w:num w:numId="5" w16cid:durableId="1197113076">
    <w:abstractNumId w:val="30"/>
  </w:num>
  <w:num w:numId="6" w16cid:durableId="380329923">
    <w:abstractNumId w:val="11"/>
  </w:num>
  <w:num w:numId="7" w16cid:durableId="286205499">
    <w:abstractNumId w:val="38"/>
  </w:num>
  <w:num w:numId="8" w16cid:durableId="437601273">
    <w:abstractNumId w:val="19"/>
  </w:num>
  <w:num w:numId="9" w16cid:durableId="557060033">
    <w:abstractNumId w:val="36"/>
  </w:num>
  <w:num w:numId="10" w16cid:durableId="355233797">
    <w:abstractNumId w:val="16"/>
  </w:num>
  <w:num w:numId="11" w16cid:durableId="554857958">
    <w:abstractNumId w:val="10"/>
  </w:num>
  <w:num w:numId="12" w16cid:durableId="943803400">
    <w:abstractNumId w:val="13"/>
  </w:num>
  <w:num w:numId="13" w16cid:durableId="1435394626">
    <w:abstractNumId w:val="25"/>
  </w:num>
  <w:num w:numId="14" w16cid:durableId="1679847083">
    <w:abstractNumId w:val="29"/>
  </w:num>
  <w:num w:numId="15" w16cid:durableId="1760132152">
    <w:abstractNumId w:val="32"/>
  </w:num>
  <w:num w:numId="16" w16cid:durableId="1677607286">
    <w:abstractNumId w:val="31"/>
  </w:num>
  <w:num w:numId="17" w16cid:durableId="1998028467">
    <w:abstractNumId w:val="26"/>
  </w:num>
  <w:num w:numId="18" w16cid:durableId="581453666">
    <w:abstractNumId w:val="22"/>
  </w:num>
  <w:num w:numId="19" w16cid:durableId="1233613864">
    <w:abstractNumId w:val="37"/>
  </w:num>
  <w:num w:numId="20" w16cid:durableId="61176167">
    <w:abstractNumId w:val="34"/>
  </w:num>
  <w:num w:numId="21" w16cid:durableId="993531884">
    <w:abstractNumId w:val="35"/>
  </w:num>
  <w:num w:numId="22" w16cid:durableId="2078554134">
    <w:abstractNumId w:val="21"/>
  </w:num>
  <w:num w:numId="23" w16cid:durableId="1971589276">
    <w:abstractNumId w:val="18"/>
  </w:num>
  <w:num w:numId="24" w16cid:durableId="1818254236">
    <w:abstractNumId w:val="17"/>
  </w:num>
  <w:num w:numId="25" w16cid:durableId="1146749181">
    <w:abstractNumId w:val="28"/>
  </w:num>
  <w:num w:numId="26" w16cid:durableId="153105578">
    <w:abstractNumId w:val="15"/>
  </w:num>
  <w:num w:numId="27" w16cid:durableId="231627786">
    <w:abstractNumId w:val="23"/>
  </w:num>
  <w:num w:numId="28" w16cid:durableId="658534271">
    <w:abstractNumId w:val="27"/>
  </w:num>
  <w:num w:numId="29" w16cid:durableId="1347554863">
    <w:abstractNumId w:val="24"/>
  </w:num>
  <w:num w:numId="30" w16cid:durableId="1991521779">
    <w:abstractNumId w:val="8"/>
  </w:num>
  <w:num w:numId="31" w16cid:durableId="405802846">
    <w:abstractNumId w:val="3"/>
  </w:num>
  <w:num w:numId="32" w16cid:durableId="2025938317">
    <w:abstractNumId w:val="2"/>
  </w:num>
  <w:num w:numId="33" w16cid:durableId="1370031376">
    <w:abstractNumId w:val="1"/>
  </w:num>
  <w:num w:numId="34" w16cid:durableId="1872305042">
    <w:abstractNumId w:val="0"/>
  </w:num>
  <w:num w:numId="35" w16cid:durableId="1535002928">
    <w:abstractNumId w:val="9"/>
  </w:num>
  <w:num w:numId="36" w16cid:durableId="1001396625">
    <w:abstractNumId w:val="7"/>
  </w:num>
  <w:num w:numId="37" w16cid:durableId="603611482">
    <w:abstractNumId w:val="6"/>
  </w:num>
  <w:num w:numId="38" w16cid:durableId="1720394148">
    <w:abstractNumId w:val="5"/>
  </w:num>
  <w:num w:numId="39" w16cid:durableId="135472469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143FE"/>
    <w:rsid w:val="000042E4"/>
    <w:rsid w:val="00004D92"/>
    <w:rsid w:val="00005AF4"/>
    <w:rsid w:val="0001039C"/>
    <w:rsid w:val="000137F9"/>
    <w:rsid w:val="00013B23"/>
    <w:rsid w:val="00015F92"/>
    <w:rsid w:val="0002273A"/>
    <w:rsid w:val="00026B8C"/>
    <w:rsid w:val="00030020"/>
    <w:rsid w:val="00030C1A"/>
    <w:rsid w:val="0003543C"/>
    <w:rsid w:val="00036336"/>
    <w:rsid w:val="00037BB3"/>
    <w:rsid w:val="00037FF7"/>
    <w:rsid w:val="00040FEA"/>
    <w:rsid w:val="0004140A"/>
    <w:rsid w:val="000436AB"/>
    <w:rsid w:val="000557D8"/>
    <w:rsid w:val="00062BC6"/>
    <w:rsid w:val="00062C8E"/>
    <w:rsid w:val="00064547"/>
    <w:rsid w:val="0006654A"/>
    <w:rsid w:val="000667BB"/>
    <w:rsid w:val="000679B5"/>
    <w:rsid w:val="00067A27"/>
    <w:rsid w:val="00073211"/>
    <w:rsid w:val="000750E4"/>
    <w:rsid w:val="00077087"/>
    <w:rsid w:val="00081C90"/>
    <w:rsid w:val="000830E8"/>
    <w:rsid w:val="00090C8B"/>
    <w:rsid w:val="00095F60"/>
    <w:rsid w:val="00097770"/>
    <w:rsid w:val="00097924"/>
    <w:rsid w:val="000A0BBC"/>
    <w:rsid w:val="000A32FA"/>
    <w:rsid w:val="000A6420"/>
    <w:rsid w:val="000A779F"/>
    <w:rsid w:val="000A799A"/>
    <w:rsid w:val="000B122D"/>
    <w:rsid w:val="000B17AC"/>
    <w:rsid w:val="000B6E58"/>
    <w:rsid w:val="000C009A"/>
    <w:rsid w:val="000C2A85"/>
    <w:rsid w:val="000C3AF3"/>
    <w:rsid w:val="000C3CD5"/>
    <w:rsid w:val="000C74C8"/>
    <w:rsid w:val="000D1867"/>
    <w:rsid w:val="000D4047"/>
    <w:rsid w:val="000F1B6F"/>
    <w:rsid w:val="000F215E"/>
    <w:rsid w:val="000F52E1"/>
    <w:rsid w:val="000F599A"/>
    <w:rsid w:val="00100C0C"/>
    <w:rsid w:val="0010134F"/>
    <w:rsid w:val="00102066"/>
    <w:rsid w:val="00103EE3"/>
    <w:rsid w:val="001052E0"/>
    <w:rsid w:val="001076E4"/>
    <w:rsid w:val="00112DF3"/>
    <w:rsid w:val="00114E74"/>
    <w:rsid w:val="00115190"/>
    <w:rsid w:val="001167D1"/>
    <w:rsid w:val="00116F3F"/>
    <w:rsid w:val="00116F84"/>
    <w:rsid w:val="00117904"/>
    <w:rsid w:val="00117C7F"/>
    <w:rsid w:val="00121E2F"/>
    <w:rsid w:val="00124E6A"/>
    <w:rsid w:val="00135319"/>
    <w:rsid w:val="00142FDB"/>
    <w:rsid w:val="001440F5"/>
    <w:rsid w:val="00147965"/>
    <w:rsid w:val="0015096A"/>
    <w:rsid w:val="00151506"/>
    <w:rsid w:val="00156161"/>
    <w:rsid w:val="0016271C"/>
    <w:rsid w:val="00162EEF"/>
    <w:rsid w:val="0016325F"/>
    <w:rsid w:val="00163B9D"/>
    <w:rsid w:val="00176D8A"/>
    <w:rsid w:val="00180D0F"/>
    <w:rsid w:val="001877A6"/>
    <w:rsid w:val="001935AE"/>
    <w:rsid w:val="00194AC6"/>
    <w:rsid w:val="00197009"/>
    <w:rsid w:val="001975A2"/>
    <w:rsid w:val="001A297C"/>
    <w:rsid w:val="001A5B15"/>
    <w:rsid w:val="001A65EE"/>
    <w:rsid w:val="001C0A26"/>
    <w:rsid w:val="001C0A39"/>
    <w:rsid w:val="001C5EB3"/>
    <w:rsid w:val="001D0887"/>
    <w:rsid w:val="001D0F2E"/>
    <w:rsid w:val="001D697E"/>
    <w:rsid w:val="001D776F"/>
    <w:rsid w:val="001F3730"/>
    <w:rsid w:val="001F4C64"/>
    <w:rsid w:val="001F6276"/>
    <w:rsid w:val="001F7E95"/>
    <w:rsid w:val="00202DED"/>
    <w:rsid w:val="0020322F"/>
    <w:rsid w:val="00203F37"/>
    <w:rsid w:val="00205B62"/>
    <w:rsid w:val="0020631B"/>
    <w:rsid w:val="00206375"/>
    <w:rsid w:val="002118EB"/>
    <w:rsid w:val="00216BD0"/>
    <w:rsid w:val="00216FC6"/>
    <w:rsid w:val="002176DB"/>
    <w:rsid w:val="00226865"/>
    <w:rsid w:val="00231A54"/>
    <w:rsid w:val="0023563A"/>
    <w:rsid w:val="00243F9B"/>
    <w:rsid w:val="00252189"/>
    <w:rsid w:val="0025441C"/>
    <w:rsid w:val="0026127D"/>
    <w:rsid w:val="002655A1"/>
    <w:rsid w:val="0026772E"/>
    <w:rsid w:val="002714A1"/>
    <w:rsid w:val="002717A8"/>
    <w:rsid w:val="00271D74"/>
    <w:rsid w:val="00275350"/>
    <w:rsid w:val="00280819"/>
    <w:rsid w:val="00282680"/>
    <w:rsid w:val="00284C18"/>
    <w:rsid w:val="00292501"/>
    <w:rsid w:val="00294020"/>
    <w:rsid w:val="00294B59"/>
    <w:rsid w:val="00296AD3"/>
    <w:rsid w:val="002A1286"/>
    <w:rsid w:val="002A1717"/>
    <w:rsid w:val="002A172B"/>
    <w:rsid w:val="002A49F2"/>
    <w:rsid w:val="002A5671"/>
    <w:rsid w:val="002A5D25"/>
    <w:rsid w:val="002A639F"/>
    <w:rsid w:val="002B06E7"/>
    <w:rsid w:val="002B18CE"/>
    <w:rsid w:val="002B71FB"/>
    <w:rsid w:val="002C00EB"/>
    <w:rsid w:val="002C0163"/>
    <w:rsid w:val="002C5677"/>
    <w:rsid w:val="002D0F47"/>
    <w:rsid w:val="002D2E6A"/>
    <w:rsid w:val="002D33B7"/>
    <w:rsid w:val="002D4939"/>
    <w:rsid w:val="002D506A"/>
    <w:rsid w:val="002D60E0"/>
    <w:rsid w:val="002D7EB6"/>
    <w:rsid w:val="002E0547"/>
    <w:rsid w:val="002E2125"/>
    <w:rsid w:val="002F6BF1"/>
    <w:rsid w:val="002F7140"/>
    <w:rsid w:val="0030067C"/>
    <w:rsid w:val="00302DB1"/>
    <w:rsid w:val="00303225"/>
    <w:rsid w:val="003035A6"/>
    <w:rsid w:val="0031108F"/>
    <w:rsid w:val="00330683"/>
    <w:rsid w:val="00333CF4"/>
    <w:rsid w:val="00335617"/>
    <w:rsid w:val="0033769D"/>
    <w:rsid w:val="00344BA5"/>
    <w:rsid w:val="00345773"/>
    <w:rsid w:val="003473D1"/>
    <w:rsid w:val="00351665"/>
    <w:rsid w:val="00351AF4"/>
    <w:rsid w:val="00352E30"/>
    <w:rsid w:val="00354C04"/>
    <w:rsid w:val="00356188"/>
    <w:rsid w:val="00357644"/>
    <w:rsid w:val="00360089"/>
    <w:rsid w:val="0036088A"/>
    <w:rsid w:val="0036125D"/>
    <w:rsid w:val="00362153"/>
    <w:rsid w:val="00362739"/>
    <w:rsid w:val="00366A8E"/>
    <w:rsid w:val="00373E56"/>
    <w:rsid w:val="00375576"/>
    <w:rsid w:val="00375D1A"/>
    <w:rsid w:val="003849ED"/>
    <w:rsid w:val="0039367F"/>
    <w:rsid w:val="00395574"/>
    <w:rsid w:val="0039654F"/>
    <w:rsid w:val="003965EC"/>
    <w:rsid w:val="0039780E"/>
    <w:rsid w:val="003A046C"/>
    <w:rsid w:val="003A1A54"/>
    <w:rsid w:val="003A2989"/>
    <w:rsid w:val="003A692D"/>
    <w:rsid w:val="003B0692"/>
    <w:rsid w:val="003B160B"/>
    <w:rsid w:val="003B1684"/>
    <w:rsid w:val="003C492A"/>
    <w:rsid w:val="003C60F4"/>
    <w:rsid w:val="003D50EB"/>
    <w:rsid w:val="003D770A"/>
    <w:rsid w:val="003E06FE"/>
    <w:rsid w:val="003E5B52"/>
    <w:rsid w:val="003E738F"/>
    <w:rsid w:val="003E7CF8"/>
    <w:rsid w:val="003F0CD8"/>
    <w:rsid w:val="003F1873"/>
    <w:rsid w:val="003F3E90"/>
    <w:rsid w:val="00402949"/>
    <w:rsid w:val="00402AD2"/>
    <w:rsid w:val="0040381F"/>
    <w:rsid w:val="00404174"/>
    <w:rsid w:val="0040784F"/>
    <w:rsid w:val="00407CD3"/>
    <w:rsid w:val="00424A3C"/>
    <w:rsid w:val="0043346C"/>
    <w:rsid w:val="004370EF"/>
    <w:rsid w:val="004400ED"/>
    <w:rsid w:val="004404FF"/>
    <w:rsid w:val="004421EE"/>
    <w:rsid w:val="004427AF"/>
    <w:rsid w:val="00450174"/>
    <w:rsid w:val="00450D7A"/>
    <w:rsid w:val="00451CA7"/>
    <w:rsid w:val="004535D9"/>
    <w:rsid w:val="00455402"/>
    <w:rsid w:val="00456256"/>
    <w:rsid w:val="004606AC"/>
    <w:rsid w:val="0046201D"/>
    <w:rsid w:val="00462DDC"/>
    <w:rsid w:val="004667BA"/>
    <w:rsid w:val="00466954"/>
    <w:rsid w:val="00467800"/>
    <w:rsid w:val="00470EFD"/>
    <w:rsid w:val="00473AEC"/>
    <w:rsid w:val="00476060"/>
    <w:rsid w:val="004762B9"/>
    <w:rsid w:val="0047652B"/>
    <w:rsid w:val="00476746"/>
    <w:rsid w:val="00477801"/>
    <w:rsid w:val="00486F5D"/>
    <w:rsid w:val="00494EE7"/>
    <w:rsid w:val="004A3A5F"/>
    <w:rsid w:val="004B3D7E"/>
    <w:rsid w:val="004C6EBC"/>
    <w:rsid w:val="004D1D0E"/>
    <w:rsid w:val="004D3165"/>
    <w:rsid w:val="004D7B9E"/>
    <w:rsid w:val="004E0D94"/>
    <w:rsid w:val="004E2175"/>
    <w:rsid w:val="004E3872"/>
    <w:rsid w:val="004E5E7F"/>
    <w:rsid w:val="004E7C0B"/>
    <w:rsid w:val="004F206E"/>
    <w:rsid w:val="004F2A79"/>
    <w:rsid w:val="004F39B4"/>
    <w:rsid w:val="004F3E59"/>
    <w:rsid w:val="004F4E97"/>
    <w:rsid w:val="004F50F4"/>
    <w:rsid w:val="004F639D"/>
    <w:rsid w:val="004F65B3"/>
    <w:rsid w:val="004F6D74"/>
    <w:rsid w:val="0050056C"/>
    <w:rsid w:val="005006E0"/>
    <w:rsid w:val="00505786"/>
    <w:rsid w:val="00506BD5"/>
    <w:rsid w:val="00510FF5"/>
    <w:rsid w:val="00511067"/>
    <w:rsid w:val="00513534"/>
    <w:rsid w:val="0051492B"/>
    <w:rsid w:val="00515153"/>
    <w:rsid w:val="00520BFA"/>
    <w:rsid w:val="00521429"/>
    <w:rsid w:val="005218C8"/>
    <w:rsid w:val="00521CF5"/>
    <w:rsid w:val="00521FD5"/>
    <w:rsid w:val="00524BE9"/>
    <w:rsid w:val="0053448B"/>
    <w:rsid w:val="00534C1A"/>
    <w:rsid w:val="005365B4"/>
    <w:rsid w:val="0054450D"/>
    <w:rsid w:val="00554864"/>
    <w:rsid w:val="00555999"/>
    <w:rsid w:val="00555E2A"/>
    <w:rsid w:val="00564109"/>
    <w:rsid w:val="005673B5"/>
    <w:rsid w:val="005674E8"/>
    <w:rsid w:val="005755BD"/>
    <w:rsid w:val="00580070"/>
    <w:rsid w:val="00581C8C"/>
    <w:rsid w:val="005837F9"/>
    <w:rsid w:val="00584007"/>
    <w:rsid w:val="00584B9D"/>
    <w:rsid w:val="00587179"/>
    <w:rsid w:val="005913CF"/>
    <w:rsid w:val="00591CEB"/>
    <w:rsid w:val="00592D83"/>
    <w:rsid w:val="00593AA7"/>
    <w:rsid w:val="00594B29"/>
    <w:rsid w:val="00597F78"/>
    <w:rsid w:val="005A1C80"/>
    <w:rsid w:val="005B01C4"/>
    <w:rsid w:val="005B184A"/>
    <w:rsid w:val="005B19FD"/>
    <w:rsid w:val="005B34DA"/>
    <w:rsid w:val="005B3CCD"/>
    <w:rsid w:val="005C13A1"/>
    <w:rsid w:val="005C6D1A"/>
    <w:rsid w:val="005D1745"/>
    <w:rsid w:val="005D1F94"/>
    <w:rsid w:val="005D3A5C"/>
    <w:rsid w:val="005D5830"/>
    <w:rsid w:val="005D5940"/>
    <w:rsid w:val="005D5A38"/>
    <w:rsid w:val="005D5CD4"/>
    <w:rsid w:val="005D6A17"/>
    <w:rsid w:val="005E041B"/>
    <w:rsid w:val="005E200B"/>
    <w:rsid w:val="005F010B"/>
    <w:rsid w:val="005F182E"/>
    <w:rsid w:val="005F4FBF"/>
    <w:rsid w:val="005F7CEF"/>
    <w:rsid w:val="00602A39"/>
    <w:rsid w:val="00602E06"/>
    <w:rsid w:val="00605327"/>
    <w:rsid w:val="006059BC"/>
    <w:rsid w:val="006074EB"/>
    <w:rsid w:val="0060792D"/>
    <w:rsid w:val="006117A1"/>
    <w:rsid w:val="00614890"/>
    <w:rsid w:val="00615ED0"/>
    <w:rsid w:val="00617EA4"/>
    <w:rsid w:val="00626A28"/>
    <w:rsid w:val="006311E0"/>
    <w:rsid w:val="00632F11"/>
    <w:rsid w:val="00635ABF"/>
    <w:rsid w:val="006401F7"/>
    <w:rsid w:val="00641F88"/>
    <w:rsid w:val="006438A8"/>
    <w:rsid w:val="00643A04"/>
    <w:rsid w:val="0064408D"/>
    <w:rsid w:val="006449CA"/>
    <w:rsid w:val="00645074"/>
    <w:rsid w:val="00652A16"/>
    <w:rsid w:val="00661476"/>
    <w:rsid w:val="00664318"/>
    <w:rsid w:val="0066573F"/>
    <w:rsid w:val="006673F5"/>
    <w:rsid w:val="00670E84"/>
    <w:rsid w:val="00674DB7"/>
    <w:rsid w:val="0068106C"/>
    <w:rsid w:val="00681ECE"/>
    <w:rsid w:val="00683E9E"/>
    <w:rsid w:val="0068636E"/>
    <w:rsid w:val="00691B0A"/>
    <w:rsid w:val="00691F9E"/>
    <w:rsid w:val="00695F99"/>
    <w:rsid w:val="006A5A75"/>
    <w:rsid w:val="006A6348"/>
    <w:rsid w:val="006A688E"/>
    <w:rsid w:val="006B592D"/>
    <w:rsid w:val="006B6DD8"/>
    <w:rsid w:val="006C2364"/>
    <w:rsid w:val="006C2A31"/>
    <w:rsid w:val="006C38E6"/>
    <w:rsid w:val="006C3AA3"/>
    <w:rsid w:val="006C50E1"/>
    <w:rsid w:val="006C6111"/>
    <w:rsid w:val="006D6C1A"/>
    <w:rsid w:val="006D7F10"/>
    <w:rsid w:val="006E2573"/>
    <w:rsid w:val="006E5C09"/>
    <w:rsid w:val="006E7FBA"/>
    <w:rsid w:val="006F0473"/>
    <w:rsid w:val="006F1A6C"/>
    <w:rsid w:val="006F2DE4"/>
    <w:rsid w:val="006F4577"/>
    <w:rsid w:val="006F4C75"/>
    <w:rsid w:val="006F66DA"/>
    <w:rsid w:val="006F6A7A"/>
    <w:rsid w:val="006F77C7"/>
    <w:rsid w:val="00705074"/>
    <w:rsid w:val="007065A6"/>
    <w:rsid w:val="00710899"/>
    <w:rsid w:val="00712070"/>
    <w:rsid w:val="007125A4"/>
    <w:rsid w:val="00713E2E"/>
    <w:rsid w:val="007156D7"/>
    <w:rsid w:val="00716622"/>
    <w:rsid w:val="00720139"/>
    <w:rsid w:val="007238F1"/>
    <w:rsid w:val="00723DE6"/>
    <w:rsid w:val="00724249"/>
    <w:rsid w:val="00726540"/>
    <w:rsid w:val="00726A89"/>
    <w:rsid w:val="00726BFA"/>
    <w:rsid w:val="00727E16"/>
    <w:rsid w:val="00734321"/>
    <w:rsid w:val="00736291"/>
    <w:rsid w:val="00744812"/>
    <w:rsid w:val="00744943"/>
    <w:rsid w:val="00753908"/>
    <w:rsid w:val="00754739"/>
    <w:rsid w:val="007579FC"/>
    <w:rsid w:val="00760BD5"/>
    <w:rsid w:val="00762C5B"/>
    <w:rsid w:val="00771469"/>
    <w:rsid w:val="00772BCD"/>
    <w:rsid w:val="00773BF3"/>
    <w:rsid w:val="00775358"/>
    <w:rsid w:val="007769A8"/>
    <w:rsid w:val="0078405F"/>
    <w:rsid w:val="0078480F"/>
    <w:rsid w:val="00786C56"/>
    <w:rsid w:val="00794234"/>
    <w:rsid w:val="007A0268"/>
    <w:rsid w:val="007A5114"/>
    <w:rsid w:val="007A7F56"/>
    <w:rsid w:val="007C0C38"/>
    <w:rsid w:val="007C1F06"/>
    <w:rsid w:val="007C1FA4"/>
    <w:rsid w:val="007C360E"/>
    <w:rsid w:val="007C4752"/>
    <w:rsid w:val="007C6FA7"/>
    <w:rsid w:val="007C726C"/>
    <w:rsid w:val="007C7E8E"/>
    <w:rsid w:val="007D1C32"/>
    <w:rsid w:val="007D220B"/>
    <w:rsid w:val="007D439C"/>
    <w:rsid w:val="007D49EB"/>
    <w:rsid w:val="007D5E15"/>
    <w:rsid w:val="007E1C18"/>
    <w:rsid w:val="007E4D9A"/>
    <w:rsid w:val="007E54C0"/>
    <w:rsid w:val="007F402B"/>
    <w:rsid w:val="007F4972"/>
    <w:rsid w:val="007F4CF1"/>
    <w:rsid w:val="007F770C"/>
    <w:rsid w:val="00800B39"/>
    <w:rsid w:val="00812B65"/>
    <w:rsid w:val="00814018"/>
    <w:rsid w:val="00814940"/>
    <w:rsid w:val="00816302"/>
    <w:rsid w:val="00817EDB"/>
    <w:rsid w:val="00821292"/>
    <w:rsid w:val="00825029"/>
    <w:rsid w:val="00826567"/>
    <w:rsid w:val="00826C30"/>
    <w:rsid w:val="00827948"/>
    <w:rsid w:val="00834D0F"/>
    <w:rsid w:val="0084627F"/>
    <w:rsid w:val="0085354B"/>
    <w:rsid w:val="0085432F"/>
    <w:rsid w:val="00857E8E"/>
    <w:rsid w:val="008649EE"/>
    <w:rsid w:val="00866CA8"/>
    <w:rsid w:val="00873697"/>
    <w:rsid w:val="00874C03"/>
    <w:rsid w:val="008761F6"/>
    <w:rsid w:val="00876DD1"/>
    <w:rsid w:val="008856CC"/>
    <w:rsid w:val="0088695A"/>
    <w:rsid w:val="00890887"/>
    <w:rsid w:val="00890E39"/>
    <w:rsid w:val="00891292"/>
    <w:rsid w:val="00897E2C"/>
    <w:rsid w:val="008A2326"/>
    <w:rsid w:val="008A3D2B"/>
    <w:rsid w:val="008A5BF3"/>
    <w:rsid w:val="008A6CEC"/>
    <w:rsid w:val="008A70B7"/>
    <w:rsid w:val="008B0BF6"/>
    <w:rsid w:val="008B0D22"/>
    <w:rsid w:val="008B0E2E"/>
    <w:rsid w:val="008B30DE"/>
    <w:rsid w:val="008B50B9"/>
    <w:rsid w:val="008B59FF"/>
    <w:rsid w:val="008C343A"/>
    <w:rsid w:val="008C4110"/>
    <w:rsid w:val="008C5157"/>
    <w:rsid w:val="008C7F2C"/>
    <w:rsid w:val="008D0426"/>
    <w:rsid w:val="008D4D26"/>
    <w:rsid w:val="008D67AF"/>
    <w:rsid w:val="008D7BC0"/>
    <w:rsid w:val="008E5F87"/>
    <w:rsid w:val="008E7656"/>
    <w:rsid w:val="008E777A"/>
    <w:rsid w:val="008F4796"/>
    <w:rsid w:val="008F5E48"/>
    <w:rsid w:val="00901D5D"/>
    <w:rsid w:val="00902358"/>
    <w:rsid w:val="00905B45"/>
    <w:rsid w:val="0090754E"/>
    <w:rsid w:val="00915251"/>
    <w:rsid w:val="009163C0"/>
    <w:rsid w:val="00921CF1"/>
    <w:rsid w:val="00924CB3"/>
    <w:rsid w:val="0092544D"/>
    <w:rsid w:val="00925F7D"/>
    <w:rsid w:val="00931A39"/>
    <w:rsid w:val="0093254F"/>
    <w:rsid w:val="00933393"/>
    <w:rsid w:val="00933B86"/>
    <w:rsid w:val="00940128"/>
    <w:rsid w:val="00942FB8"/>
    <w:rsid w:val="00944105"/>
    <w:rsid w:val="00944A84"/>
    <w:rsid w:val="00945D66"/>
    <w:rsid w:val="009527FF"/>
    <w:rsid w:val="009547D1"/>
    <w:rsid w:val="009633E0"/>
    <w:rsid w:val="00965F78"/>
    <w:rsid w:val="00967AD9"/>
    <w:rsid w:val="00972120"/>
    <w:rsid w:val="00972EBA"/>
    <w:rsid w:val="00974ACB"/>
    <w:rsid w:val="00976EEA"/>
    <w:rsid w:val="00980499"/>
    <w:rsid w:val="00983B5E"/>
    <w:rsid w:val="009863DF"/>
    <w:rsid w:val="00991E0E"/>
    <w:rsid w:val="009959BC"/>
    <w:rsid w:val="009A306C"/>
    <w:rsid w:val="009A351B"/>
    <w:rsid w:val="009A454E"/>
    <w:rsid w:val="009A7B8B"/>
    <w:rsid w:val="009B2D9D"/>
    <w:rsid w:val="009B5337"/>
    <w:rsid w:val="009C0868"/>
    <w:rsid w:val="009C1F30"/>
    <w:rsid w:val="009C3C81"/>
    <w:rsid w:val="009C7D63"/>
    <w:rsid w:val="009D0715"/>
    <w:rsid w:val="009D2DBA"/>
    <w:rsid w:val="009D62BE"/>
    <w:rsid w:val="009E4826"/>
    <w:rsid w:val="009E664B"/>
    <w:rsid w:val="009F18FC"/>
    <w:rsid w:val="009F21D0"/>
    <w:rsid w:val="009F252D"/>
    <w:rsid w:val="009F5FB8"/>
    <w:rsid w:val="009F6743"/>
    <w:rsid w:val="00A00F8D"/>
    <w:rsid w:val="00A03D1A"/>
    <w:rsid w:val="00A050D1"/>
    <w:rsid w:val="00A06101"/>
    <w:rsid w:val="00A071DC"/>
    <w:rsid w:val="00A151E6"/>
    <w:rsid w:val="00A16BD5"/>
    <w:rsid w:val="00A1711B"/>
    <w:rsid w:val="00A21AB0"/>
    <w:rsid w:val="00A2544A"/>
    <w:rsid w:val="00A27EFC"/>
    <w:rsid w:val="00A31DB8"/>
    <w:rsid w:val="00A36FE0"/>
    <w:rsid w:val="00A40882"/>
    <w:rsid w:val="00A40E17"/>
    <w:rsid w:val="00A46F54"/>
    <w:rsid w:val="00A562F7"/>
    <w:rsid w:val="00A5700C"/>
    <w:rsid w:val="00A57063"/>
    <w:rsid w:val="00A624FA"/>
    <w:rsid w:val="00A65AE5"/>
    <w:rsid w:val="00A664E4"/>
    <w:rsid w:val="00A70A5F"/>
    <w:rsid w:val="00A807B6"/>
    <w:rsid w:val="00A81731"/>
    <w:rsid w:val="00A82F57"/>
    <w:rsid w:val="00A873A1"/>
    <w:rsid w:val="00A9208D"/>
    <w:rsid w:val="00A93B09"/>
    <w:rsid w:val="00A962D0"/>
    <w:rsid w:val="00A976CC"/>
    <w:rsid w:val="00A97E72"/>
    <w:rsid w:val="00AA2EC0"/>
    <w:rsid w:val="00AA4D33"/>
    <w:rsid w:val="00AB1B65"/>
    <w:rsid w:val="00AB384A"/>
    <w:rsid w:val="00AB5C73"/>
    <w:rsid w:val="00AB6134"/>
    <w:rsid w:val="00AB7342"/>
    <w:rsid w:val="00AC0C0A"/>
    <w:rsid w:val="00AC1795"/>
    <w:rsid w:val="00AC25D2"/>
    <w:rsid w:val="00AC4932"/>
    <w:rsid w:val="00AC6378"/>
    <w:rsid w:val="00AD3753"/>
    <w:rsid w:val="00AD7E8E"/>
    <w:rsid w:val="00AE0CC8"/>
    <w:rsid w:val="00AE447F"/>
    <w:rsid w:val="00AE5481"/>
    <w:rsid w:val="00AE5695"/>
    <w:rsid w:val="00AF13BD"/>
    <w:rsid w:val="00AF4F8B"/>
    <w:rsid w:val="00AF50E0"/>
    <w:rsid w:val="00AF5371"/>
    <w:rsid w:val="00B030B8"/>
    <w:rsid w:val="00B07BE0"/>
    <w:rsid w:val="00B117C4"/>
    <w:rsid w:val="00B143FE"/>
    <w:rsid w:val="00B14642"/>
    <w:rsid w:val="00B17605"/>
    <w:rsid w:val="00B20920"/>
    <w:rsid w:val="00B25F7B"/>
    <w:rsid w:val="00B27FCB"/>
    <w:rsid w:val="00B33267"/>
    <w:rsid w:val="00B332C3"/>
    <w:rsid w:val="00B33D06"/>
    <w:rsid w:val="00B34292"/>
    <w:rsid w:val="00B34A9F"/>
    <w:rsid w:val="00B34C62"/>
    <w:rsid w:val="00B35EAA"/>
    <w:rsid w:val="00B361C2"/>
    <w:rsid w:val="00B37658"/>
    <w:rsid w:val="00B432AF"/>
    <w:rsid w:val="00B45242"/>
    <w:rsid w:val="00B52AB8"/>
    <w:rsid w:val="00B52C33"/>
    <w:rsid w:val="00B57C05"/>
    <w:rsid w:val="00B60D1B"/>
    <w:rsid w:val="00B61893"/>
    <w:rsid w:val="00B639BB"/>
    <w:rsid w:val="00B63B39"/>
    <w:rsid w:val="00B67227"/>
    <w:rsid w:val="00B67ADF"/>
    <w:rsid w:val="00B710EC"/>
    <w:rsid w:val="00B74EEC"/>
    <w:rsid w:val="00B75BE3"/>
    <w:rsid w:val="00B76AC4"/>
    <w:rsid w:val="00B779F2"/>
    <w:rsid w:val="00B77DFE"/>
    <w:rsid w:val="00B827AD"/>
    <w:rsid w:val="00B85361"/>
    <w:rsid w:val="00B90801"/>
    <w:rsid w:val="00B95A5D"/>
    <w:rsid w:val="00B965A1"/>
    <w:rsid w:val="00B966C9"/>
    <w:rsid w:val="00BA105F"/>
    <w:rsid w:val="00BA38A7"/>
    <w:rsid w:val="00BA49C1"/>
    <w:rsid w:val="00BB6D1A"/>
    <w:rsid w:val="00BC0CC5"/>
    <w:rsid w:val="00BC12DE"/>
    <w:rsid w:val="00BC159C"/>
    <w:rsid w:val="00BD1BE0"/>
    <w:rsid w:val="00BD1C30"/>
    <w:rsid w:val="00BD37F9"/>
    <w:rsid w:val="00BD410D"/>
    <w:rsid w:val="00BD6FDE"/>
    <w:rsid w:val="00BD7267"/>
    <w:rsid w:val="00BD7772"/>
    <w:rsid w:val="00BE2D16"/>
    <w:rsid w:val="00BE3832"/>
    <w:rsid w:val="00BE4FEB"/>
    <w:rsid w:val="00BF26AF"/>
    <w:rsid w:val="00BF5215"/>
    <w:rsid w:val="00BF5882"/>
    <w:rsid w:val="00BF62A8"/>
    <w:rsid w:val="00BF6615"/>
    <w:rsid w:val="00C10168"/>
    <w:rsid w:val="00C155DA"/>
    <w:rsid w:val="00C15C40"/>
    <w:rsid w:val="00C22B04"/>
    <w:rsid w:val="00C26C3B"/>
    <w:rsid w:val="00C30243"/>
    <w:rsid w:val="00C41149"/>
    <w:rsid w:val="00C4131C"/>
    <w:rsid w:val="00C416F6"/>
    <w:rsid w:val="00C41892"/>
    <w:rsid w:val="00C4390B"/>
    <w:rsid w:val="00C4707B"/>
    <w:rsid w:val="00C47A20"/>
    <w:rsid w:val="00C51005"/>
    <w:rsid w:val="00C54CD4"/>
    <w:rsid w:val="00C5652E"/>
    <w:rsid w:val="00C62ACC"/>
    <w:rsid w:val="00C705CE"/>
    <w:rsid w:val="00C710E3"/>
    <w:rsid w:val="00C80E86"/>
    <w:rsid w:val="00C85B1A"/>
    <w:rsid w:val="00C877B9"/>
    <w:rsid w:val="00C915A2"/>
    <w:rsid w:val="00C91B7C"/>
    <w:rsid w:val="00C956CF"/>
    <w:rsid w:val="00C963C9"/>
    <w:rsid w:val="00CA2C80"/>
    <w:rsid w:val="00CA59A1"/>
    <w:rsid w:val="00CB1E91"/>
    <w:rsid w:val="00CB725A"/>
    <w:rsid w:val="00CC2299"/>
    <w:rsid w:val="00CC49F4"/>
    <w:rsid w:val="00CD2BC2"/>
    <w:rsid w:val="00CD5D15"/>
    <w:rsid w:val="00CD6F05"/>
    <w:rsid w:val="00CE04CF"/>
    <w:rsid w:val="00CE68CF"/>
    <w:rsid w:val="00CE71C0"/>
    <w:rsid w:val="00CF25A9"/>
    <w:rsid w:val="00CF34DB"/>
    <w:rsid w:val="00CF5472"/>
    <w:rsid w:val="00D00FC4"/>
    <w:rsid w:val="00D04131"/>
    <w:rsid w:val="00D04A4C"/>
    <w:rsid w:val="00D0567D"/>
    <w:rsid w:val="00D06D68"/>
    <w:rsid w:val="00D1136F"/>
    <w:rsid w:val="00D16D90"/>
    <w:rsid w:val="00D24C4F"/>
    <w:rsid w:val="00D26132"/>
    <w:rsid w:val="00D2759C"/>
    <w:rsid w:val="00D34986"/>
    <w:rsid w:val="00D36FC5"/>
    <w:rsid w:val="00D4098D"/>
    <w:rsid w:val="00D44B55"/>
    <w:rsid w:val="00D4535E"/>
    <w:rsid w:val="00D45CE9"/>
    <w:rsid w:val="00D51AA6"/>
    <w:rsid w:val="00D65157"/>
    <w:rsid w:val="00D6698C"/>
    <w:rsid w:val="00D7185B"/>
    <w:rsid w:val="00D854A6"/>
    <w:rsid w:val="00D85B9B"/>
    <w:rsid w:val="00D861BB"/>
    <w:rsid w:val="00D86880"/>
    <w:rsid w:val="00D86DD5"/>
    <w:rsid w:val="00D87BEA"/>
    <w:rsid w:val="00D87E57"/>
    <w:rsid w:val="00D9165E"/>
    <w:rsid w:val="00DA0D69"/>
    <w:rsid w:val="00DB1452"/>
    <w:rsid w:val="00DB74F9"/>
    <w:rsid w:val="00DC2C62"/>
    <w:rsid w:val="00DC443F"/>
    <w:rsid w:val="00DC7857"/>
    <w:rsid w:val="00DD0BF1"/>
    <w:rsid w:val="00DD1673"/>
    <w:rsid w:val="00DD30AE"/>
    <w:rsid w:val="00DD5EA5"/>
    <w:rsid w:val="00DD64E3"/>
    <w:rsid w:val="00DD6B3F"/>
    <w:rsid w:val="00DD7101"/>
    <w:rsid w:val="00DE0E6D"/>
    <w:rsid w:val="00DE446F"/>
    <w:rsid w:val="00DE5FF1"/>
    <w:rsid w:val="00DE6965"/>
    <w:rsid w:val="00DE6E13"/>
    <w:rsid w:val="00DF17A5"/>
    <w:rsid w:val="00DF1A6E"/>
    <w:rsid w:val="00DF5A64"/>
    <w:rsid w:val="00DF6C27"/>
    <w:rsid w:val="00E0085E"/>
    <w:rsid w:val="00E00C76"/>
    <w:rsid w:val="00E06223"/>
    <w:rsid w:val="00E10E38"/>
    <w:rsid w:val="00E10ECE"/>
    <w:rsid w:val="00E11790"/>
    <w:rsid w:val="00E15015"/>
    <w:rsid w:val="00E153AC"/>
    <w:rsid w:val="00E1737D"/>
    <w:rsid w:val="00E17750"/>
    <w:rsid w:val="00E23A3C"/>
    <w:rsid w:val="00E24CD8"/>
    <w:rsid w:val="00E24F80"/>
    <w:rsid w:val="00E27430"/>
    <w:rsid w:val="00E4280B"/>
    <w:rsid w:val="00E42C3C"/>
    <w:rsid w:val="00E43141"/>
    <w:rsid w:val="00E43913"/>
    <w:rsid w:val="00E45906"/>
    <w:rsid w:val="00E465E8"/>
    <w:rsid w:val="00E5583D"/>
    <w:rsid w:val="00E55F88"/>
    <w:rsid w:val="00E56B97"/>
    <w:rsid w:val="00E6101F"/>
    <w:rsid w:val="00E61CEB"/>
    <w:rsid w:val="00E710F1"/>
    <w:rsid w:val="00E72AB0"/>
    <w:rsid w:val="00E746F0"/>
    <w:rsid w:val="00E74FCE"/>
    <w:rsid w:val="00E756EB"/>
    <w:rsid w:val="00E80572"/>
    <w:rsid w:val="00E8196D"/>
    <w:rsid w:val="00E84AA4"/>
    <w:rsid w:val="00E8737B"/>
    <w:rsid w:val="00E90C2A"/>
    <w:rsid w:val="00E90FEA"/>
    <w:rsid w:val="00E91128"/>
    <w:rsid w:val="00E93130"/>
    <w:rsid w:val="00E95F59"/>
    <w:rsid w:val="00E96EF2"/>
    <w:rsid w:val="00EA3FC9"/>
    <w:rsid w:val="00EA448D"/>
    <w:rsid w:val="00EA7851"/>
    <w:rsid w:val="00EA7A96"/>
    <w:rsid w:val="00EB19AD"/>
    <w:rsid w:val="00EB2996"/>
    <w:rsid w:val="00EB31BC"/>
    <w:rsid w:val="00EB575F"/>
    <w:rsid w:val="00EB5975"/>
    <w:rsid w:val="00EC149A"/>
    <w:rsid w:val="00EC4E78"/>
    <w:rsid w:val="00EC5CAB"/>
    <w:rsid w:val="00EC6F6F"/>
    <w:rsid w:val="00EC742B"/>
    <w:rsid w:val="00EC7DCA"/>
    <w:rsid w:val="00ED54C6"/>
    <w:rsid w:val="00ED6237"/>
    <w:rsid w:val="00EE01DA"/>
    <w:rsid w:val="00EE541C"/>
    <w:rsid w:val="00EE7406"/>
    <w:rsid w:val="00EE78B9"/>
    <w:rsid w:val="00EF1F6E"/>
    <w:rsid w:val="00EF213B"/>
    <w:rsid w:val="00EF25A9"/>
    <w:rsid w:val="00EF2B48"/>
    <w:rsid w:val="00EF2F57"/>
    <w:rsid w:val="00F0306A"/>
    <w:rsid w:val="00F03AFA"/>
    <w:rsid w:val="00F03EAF"/>
    <w:rsid w:val="00F126BE"/>
    <w:rsid w:val="00F14B40"/>
    <w:rsid w:val="00F175B5"/>
    <w:rsid w:val="00F22E61"/>
    <w:rsid w:val="00F26205"/>
    <w:rsid w:val="00F2667B"/>
    <w:rsid w:val="00F26D41"/>
    <w:rsid w:val="00F35618"/>
    <w:rsid w:val="00F359EA"/>
    <w:rsid w:val="00F35DBA"/>
    <w:rsid w:val="00F42C23"/>
    <w:rsid w:val="00F42E35"/>
    <w:rsid w:val="00F43A83"/>
    <w:rsid w:val="00F43D07"/>
    <w:rsid w:val="00F44AB9"/>
    <w:rsid w:val="00F51AD6"/>
    <w:rsid w:val="00F51B33"/>
    <w:rsid w:val="00F51F2A"/>
    <w:rsid w:val="00F5300C"/>
    <w:rsid w:val="00F56988"/>
    <w:rsid w:val="00F56BB9"/>
    <w:rsid w:val="00F6135B"/>
    <w:rsid w:val="00F63B99"/>
    <w:rsid w:val="00F6489E"/>
    <w:rsid w:val="00F706FD"/>
    <w:rsid w:val="00F7077A"/>
    <w:rsid w:val="00F73F1D"/>
    <w:rsid w:val="00F8163B"/>
    <w:rsid w:val="00F81D22"/>
    <w:rsid w:val="00F830E4"/>
    <w:rsid w:val="00F90178"/>
    <w:rsid w:val="00F91A06"/>
    <w:rsid w:val="00FA026B"/>
    <w:rsid w:val="00FA2184"/>
    <w:rsid w:val="00FA4E42"/>
    <w:rsid w:val="00FA5FBE"/>
    <w:rsid w:val="00FA7889"/>
    <w:rsid w:val="00FA7EDB"/>
    <w:rsid w:val="00FB0B93"/>
    <w:rsid w:val="00FB3D58"/>
    <w:rsid w:val="00FB61FB"/>
    <w:rsid w:val="00FC10E5"/>
    <w:rsid w:val="00FC1B67"/>
    <w:rsid w:val="00FC272A"/>
    <w:rsid w:val="00FC78B8"/>
    <w:rsid w:val="00FD012F"/>
    <w:rsid w:val="00FD3226"/>
    <w:rsid w:val="00FD3F17"/>
    <w:rsid w:val="00FD3FEF"/>
    <w:rsid w:val="00FD7285"/>
    <w:rsid w:val="00FE1B1F"/>
    <w:rsid w:val="00FE2F7C"/>
    <w:rsid w:val="00FF4B64"/>
    <w:rsid w:val="00FF7E5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6CB7213"/>
  <w14:defaultImageDpi w14:val="32767"/>
  <w15:docId w15:val="{5E28B4D2-6DAB-4569-BB4C-72F5DA9014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DE" w:eastAsia="en-US" w:bidi="ar-SA"/>
      </w:rPr>
    </w:rPrDefault>
    <w:pPrDefault>
      <w:pPr>
        <w:spacing w:line="300" w:lineRule="atLeast"/>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6E58"/>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9"/>
      </w:numPr>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521CF5"/>
  </w:style>
  <w:style w:type="paragraph" w:styleId="Listenabsatz">
    <w:name w:val="List Paragraph"/>
    <w:basedOn w:val="Standard"/>
    <w:uiPriority w:val="1"/>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rPr>
      <w:rFonts w:cstheme="minorHAnsi"/>
      <w:szCs w:val="22"/>
    </w:rPr>
  </w:style>
  <w:style w:type="paragraph" w:styleId="Verzeichnis6">
    <w:name w:val="toc 6"/>
    <w:basedOn w:val="Standard"/>
    <w:next w:val="Standard"/>
    <w:autoRedefine/>
    <w:uiPriority w:val="39"/>
    <w:semiHidden/>
    <w:unhideWhenUsed/>
    <w:rsid w:val="00A97E72"/>
    <w:rPr>
      <w:rFonts w:cstheme="minorHAnsi"/>
      <w:szCs w:val="22"/>
    </w:rPr>
  </w:style>
  <w:style w:type="paragraph" w:styleId="Verzeichnis7">
    <w:name w:val="toc 7"/>
    <w:basedOn w:val="Standard"/>
    <w:next w:val="Standard"/>
    <w:autoRedefine/>
    <w:uiPriority w:val="39"/>
    <w:semiHidden/>
    <w:unhideWhenUsed/>
    <w:rsid w:val="00A97E72"/>
    <w:rPr>
      <w:rFonts w:cstheme="minorHAnsi"/>
      <w:szCs w:val="22"/>
    </w:rPr>
  </w:style>
  <w:style w:type="paragraph" w:styleId="Verzeichnis8">
    <w:name w:val="toc 8"/>
    <w:basedOn w:val="Standard"/>
    <w:next w:val="Standard"/>
    <w:autoRedefine/>
    <w:uiPriority w:val="39"/>
    <w:semiHidden/>
    <w:unhideWhenUsed/>
    <w:rsid w:val="00A97E72"/>
    <w:rPr>
      <w:rFonts w:cstheme="minorHAnsi"/>
      <w:szCs w:val="22"/>
    </w:rPr>
  </w:style>
  <w:style w:type="paragraph" w:styleId="Verzeichnis9">
    <w:name w:val="toc 9"/>
    <w:basedOn w:val="Standard"/>
    <w:next w:val="Standard"/>
    <w:autoRedefine/>
    <w:uiPriority w:val="39"/>
    <w:semiHidden/>
    <w:unhideWhenUsed/>
    <w:rsid w:val="00A97E72"/>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styleId="NichtaufgelsteErwhnung">
    <w:name w:val="Unresolved Mention"/>
    <w:basedOn w:val="Absatz-Standardschriftart"/>
    <w:uiPriority w:val="99"/>
    <w:semiHidden/>
    <w:unhideWhenUsed/>
    <w:rsid w:val="000A32FA"/>
    <w:rPr>
      <w:color w:val="605E5C"/>
      <w:shd w:val="clear" w:color="auto" w:fill="E1DFDD"/>
    </w:rPr>
  </w:style>
  <w:style w:type="character" w:styleId="Kommentarzeichen">
    <w:name w:val="annotation reference"/>
    <w:basedOn w:val="Absatz-Standardschriftart"/>
    <w:uiPriority w:val="99"/>
    <w:semiHidden/>
    <w:unhideWhenUsed/>
    <w:rsid w:val="00F81D22"/>
    <w:rPr>
      <w:sz w:val="16"/>
      <w:szCs w:val="16"/>
    </w:rPr>
  </w:style>
  <w:style w:type="paragraph" w:styleId="Kommentartext">
    <w:name w:val="annotation text"/>
    <w:basedOn w:val="Standard"/>
    <w:link w:val="KommentartextZchn"/>
    <w:uiPriority w:val="99"/>
    <w:semiHidden/>
    <w:unhideWhenUsed/>
    <w:rsid w:val="00F81D22"/>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F81D22"/>
    <w:rPr>
      <w:rFonts w:cs="Times New Roman (Textkörper CS)"/>
      <w:color w:val="000000"/>
      <w:sz w:val="20"/>
      <w:szCs w:val="20"/>
    </w:rPr>
  </w:style>
  <w:style w:type="paragraph" w:styleId="Kommentarthema">
    <w:name w:val="annotation subject"/>
    <w:basedOn w:val="Kommentartext"/>
    <w:next w:val="Kommentartext"/>
    <w:link w:val="KommentarthemaZchn"/>
    <w:uiPriority w:val="99"/>
    <w:semiHidden/>
    <w:unhideWhenUsed/>
    <w:rsid w:val="00F81D22"/>
    <w:rPr>
      <w:b/>
      <w:bCs/>
    </w:rPr>
  </w:style>
  <w:style w:type="character" w:customStyle="1" w:styleId="KommentarthemaZchn">
    <w:name w:val="Kommentarthema Zchn"/>
    <w:basedOn w:val="KommentartextZchn"/>
    <w:link w:val="Kommentarthema"/>
    <w:uiPriority w:val="99"/>
    <w:semiHidden/>
    <w:rsid w:val="00F81D22"/>
    <w:rPr>
      <w:rFonts w:cs="Times New Roman (Textkörper CS)"/>
      <w:b/>
      <w:bCs/>
      <w:color w:val="000000"/>
      <w:sz w:val="20"/>
      <w:szCs w:val="20"/>
    </w:rPr>
  </w:style>
  <w:style w:type="numbering" w:customStyle="1" w:styleId="Stileimportato1">
    <w:name w:val="Stile importato 1"/>
    <w:rsid w:val="00A071DC"/>
    <w:pPr>
      <w:numPr>
        <w:numId w:val="19"/>
      </w:numPr>
    </w:pPr>
  </w:style>
  <w:style w:type="numbering" w:customStyle="1" w:styleId="Stileimportato2">
    <w:name w:val="Stile importato 2"/>
    <w:rsid w:val="00A071DC"/>
    <w:pPr>
      <w:numPr>
        <w:numId w:val="21"/>
      </w:numPr>
    </w:pPr>
  </w:style>
  <w:style w:type="numbering" w:customStyle="1" w:styleId="Stileimportato3">
    <w:name w:val="Stile importato 3"/>
    <w:rsid w:val="00A071DC"/>
    <w:pPr>
      <w:numPr>
        <w:numId w:val="23"/>
      </w:numPr>
    </w:pPr>
  </w:style>
  <w:style w:type="numbering" w:customStyle="1" w:styleId="Stileimportato4">
    <w:name w:val="Stile importato 4"/>
    <w:rsid w:val="00A071DC"/>
    <w:pPr>
      <w:numPr>
        <w:numId w:val="25"/>
      </w:numPr>
    </w:pPr>
  </w:style>
  <w:style w:type="numbering" w:customStyle="1" w:styleId="Stileimportato5">
    <w:name w:val="Stile importato 5"/>
    <w:rsid w:val="00A071DC"/>
    <w:pPr>
      <w:numPr>
        <w:numId w:val="27"/>
      </w:numPr>
    </w:pPr>
  </w:style>
  <w:style w:type="paragraph" w:styleId="Textkrper">
    <w:name w:val="Body Text"/>
    <w:basedOn w:val="Standard"/>
    <w:link w:val="TextkrperZchn"/>
    <w:uiPriority w:val="1"/>
    <w:qFormat/>
    <w:rsid w:val="00744812"/>
    <w:pPr>
      <w:widowControl w:val="0"/>
      <w:autoSpaceDE w:val="0"/>
      <w:autoSpaceDN w:val="0"/>
      <w:spacing w:line="240" w:lineRule="auto"/>
    </w:pPr>
    <w:rPr>
      <w:rFonts w:ascii="Calibri" w:eastAsia="Calibri" w:hAnsi="Calibri" w:cs="Calibri"/>
      <w:color w:val="auto"/>
      <w:szCs w:val="22"/>
      <w:lang w:val="en-US"/>
    </w:rPr>
  </w:style>
  <w:style w:type="character" w:customStyle="1" w:styleId="TextkrperZchn">
    <w:name w:val="Textkörper Zchn"/>
    <w:basedOn w:val="Absatz-Standardschriftart"/>
    <w:link w:val="Textkrper"/>
    <w:uiPriority w:val="1"/>
    <w:rsid w:val="00744812"/>
    <w:rPr>
      <w:rFonts w:ascii="Calibri" w:eastAsia="Calibri" w:hAnsi="Calibri" w:cs="Calibri"/>
      <w:sz w:val="22"/>
      <w:szCs w:val="22"/>
      <w:lang w:val="en-US"/>
    </w:rPr>
  </w:style>
  <w:style w:type="paragraph" w:styleId="berarbeitung">
    <w:name w:val="Revision"/>
    <w:hidden/>
    <w:uiPriority w:val="99"/>
    <w:semiHidden/>
    <w:rsid w:val="006059BC"/>
    <w:pPr>
      <w:spacing w:line="240" w:lineRule="auto"/>
    </w:pPr>
    <w:rPr>
      <w:rFonts w:cs="Times New Roman (Textkörper CS)"/>
      <w:color w:val="000000"/>
      <w:sz w:val="22"/>
    </w:rPr>
  </w:style>
  <w:style w:type="paragraph" w:styleId="Literaturverzeichnis">
    <w:name w:val="Bibliography"/>
    <w:basedOn w:val="Standard"/>
    <w:next w:val="Standard"/>
    <w:uiPriority w:val="37"/>
    <w:semiHidden/>
    <w:unhideWhenUsed/>
    <w:rsid w:val="00F706FD"/>
  </w:style>
  <w:style w:type="paragraph" w:styleId="Zitat">
    <w:name w:val="Quote"/>
    <w:basedOn w:val="Standard"/>
    <w:next w:val="Standard"/>
    <w:link w:val="ZitatZchn"/>
    <w:uiPriority w:val="29"/>
    <w:rsid w:val="00F706FD"/>
    <w:pPr>
      <w:spacing w:before="200" w:after="160"/>
      <w:ind w:left="864" w:right="864"/>
      <w:jc w:val="center"/>
    </w:pPr>
    <w:rPr>
      <w:i/>
      <w:iCs/>
      <w:color w:val="768796" w:themeColor="text1" w:themeTint="BF"/>
    </w:rPr>
  </w:style>
  <w:style w:type="character" w:customStyle="1" w:styleId="ZitatZchn">
    <w:name w:val="Zitat Zchn"/>
    <w:basedOn w:val="Absatz-Standardschriftart"/>
    <w:link w:val="Zitat"/>
    <w:uiPriority w:val="29"/>
    <w:rsid w:val="00F706FD"/>
    <w:rPr>
      <w:rFonts w:cs="Times New Roman (Textkörper CS)"/>
      <w:i/>
      <w:iCs/>
      <w:color w:val="768796" w:themeColor="text1" w:themeTint="BF"/>
      <w:sz w:val="22"/>
    </w:rPr>
  </w:style>
  <w:style w:type="paragraph" w:styleId="IntensivesZitat">
    <w:name w:val="Intense Quote"/>
    <w:basedOn w:val="Standard"/>
    <w:next w:val="Standard"/>
    <w:link w:val="IntensivesZitatZchn"/>
    <w:uiPriority w:val="30"/>
    <w:rsid w:val="00F706FD"/>
    <w:pPr>
      <w:pBdr>
        <w:top w:val="single" w:sz="4" w:space="10" w:color="00468E" w:themeColor="accent1"/>
        <w:bottom w:val="single" w:sz="4" w:space="10" w:color="00468E" w:themeColor="accent1"/>
      </w:pBdr>
      <w:spacing w:before="360" w:after="360"/>
      <w:ind w:left="864" w:right="864"/>
      <w:jc w:val="center"/>
    </w:pPr>
    <w:rPr>
      <w:i/>
      <w:iCs/>
      <w:color w:val="00468E" w:themeColor="accent1"/>
    </w:rPr>
  </w:style>
  <w:style w:type="character" w:customStyle="1" w:styleId="IntensivesZitatZchn">
    <w:name w:val="Intensives Zitat Zchn"/>
    <w:basedOn w:val="Absatz-Standardschriftart"/>
    <w:link w:val="IntensivesZitat"/>
    <w:uiPriority w:val="30"/>
    <w:rsid w:val="00F706FD"/>
    <w:rPr>
      <w:rFonts w:cs="Times New Roman (Textkörper CS)"/>
      <w:i/>
      <w:iCs/>
      <w:color w:val="00468E" w:themeColor="accent1"/>
      <w:sz w:val="22"/>
    </w:rPr>
  </w:style>
  <w:style w:type="paragraph" w:styleId="Textkrper2">
    <w:name w:val="Body Text 2"/>
    <w:basedOn w:val="Standard"/>
    <w:link w:val="Textkrper2Zchn"/>
    <w:uiPriority w:val="99"/>
    <w:semiHidden/>
    <w:unhideWhenUsed/>
    <w:rsid w:val="00F706FD"/>
    <w:pPr>
      <w:spacing w:after="120" w:line="480" w:lineRule="auto"/>
    </w:pPr>
  </w:style>
  <w:style w:type="character" w:customStyle="1" w:styleId="Textkrper2Zchn">
    <w:name w:val="Textkörper 2 Zchn"/>
    <w:basedOn w:val="Absatz-Standardschriftart"/>
    <w:link w:val="Textkrper2"/>
    <w:uiPriority w:val="99"/>
    <w:semiHidden/>
    <w:rsid w:val="00F706FD"/>
    <w:rPr>
      <w:rFonts w:cs="Times New Roman (Textkörper CS)"/>
      <w:color w:val="000000"/>
      <w:sz w:val="22"/>
    </w:rPr>
  </w:style>
  <w:style w:type="paragraph" w:styleId="Textkrper3">
    <w:name w:val="Body Text 3"/>
    <w:basedOn w:val="Standard"/>
    <w:link w:val="Textkrper3Zchn"/>
    <w:uiPriority w:val="99"/>
    <w:semiHidden/>
    <w:unhideWhenUsed/>
    <w:rsid w:val="00F706FD"/>
    <w:pPr>
      <w:spacing w:after="120"/>
    </w:pPr>
    <w:rPr>
      <w:sz w:val="16"/>
      <w:szCs w:val="16"/>
    </w:rPr>
  </w:style>
  <w:style w:type="character" w:customStyle="1" w:styleId="Textkrper3Zchn">
    <w:name w:val="Textkörper 3 Zchn"/>
    <w:basedOn w:val="Absatz-Standardschriftart"/>
    <w:link w:val="Textkrper3"/>
    <w:uiPriority w:val="99"/>
    <w:semiHidden/>
    <w:rsid w:val="00F706FD"/>
    <w:rPr>
      <w:rFonts w:cs="Times New Roman (Textkörper CS)"/>
      <w:color w:val="000000"/>
      <w:sz w:val="16"/>
      <w:szCs w:val="16"/>
    </w:rPr>
  </w:style>
  <w:style w:type="paragraph" w:styleId="Datum">
    <w:name w:val="Date"/>
    <w:basedOn w:val="Standard"/>
    <w:next w:val="Standard"/>
    <w:link w:val="DatumZchn"/>
    <w:uiPriority w:val="99"/>
    <w:semiHidden/>
    <w:unhideWhenUsed/>
    <w:rsid w:val="00F706FD"/>
  </w:style>
  <w:style w:type="character" w:customStyle="1" w:styleId="DatumZchn">
    <w:name w:val="Datum Zchn"/>
    <w:basedOn w:val="Absatz-Standardschriftart"/>
    <w:link w:val="Datum"/>
    <w:uiPriority w:val="99"/>
    <w:semiHidden/>
    <w:rsid w:val="00F706FD"/>
    <w:rPr>
      <w:rFonts w:cs="Times New Roman (Textkörper CS)"/>
      <w:color w:val="000000"/>
      <w:sz w:val="22"/>
    </w:rPr>
  </w:style>
  <w:style w:type="paragraph" w:styleId="Beschriftung">
    <w:name w:val="caption"/>
    <w:basedOn w:val="Standard"/>
    <w:next w:val="Standard"/>
    <w:uiPriority w:val="35"/>
    <w:semiHidden/>
    <w:unhideWhenUsed/>
    <w:qFormat/>
    <w:rsid w:val="00F706FD"/>
    <w:pPr>
      <w:spacing w:after="200" w:line="240" w:lineRule="auto"/>
    </w:pPr>
    <w:rPr>
      <w:i/>
      <w:iCs/>
      <w:color w:val="44D62C" w:themeColor="text2"/>
      <w:sz w:val="18"/>
      <w:szCs w:val="18"/>
    </w:rPr>
  </w:style>
  <w:style w:type="paragraph" w:styleId="Liste">
    <w:name w:val="List"/>
    <w:basedOn w:val="Standard"/>
    <w:uiPriority w:val="99"/>
    <w:semiHidden/>
    <w:unhideWhenUsed/>
    <w:rsid w:val="00F706FD"/>
    <w:pPr>
      <w:ind w:left="283" w:hanging="283"/>
      <w:contextualSpacing/>
    </w:pPr>
  </w:style>
  <w:style w:type="paragraph" w:styleId="Liste2">
    <w:name w:val="List 2"/>
    <w:basedOn w:val="Standard"/>
    <w:uiPriority w:val="99"/>
    <w:semiHidden/>
    <w:unhideWhenUsed/>
    <w:rsid w:val="00F706FD"/>
    <w:pPr>
      <w:ind w:left="566" w:hanging="283"/>
      <w:contextualSpacing/>
    </w:pPr>
  </w:style>
  <w:style w:type="paragraph" w:styleId="Liste3">
    <w:name w:val="List 3"/>
    <w:basedOn w:val="Standard"/>
    <w:uiPriority w:val="99"/>
    <w:semiHidden/>
    <w:unhideWhenUsed/>
    <w:rsid w:val="00F706FD"/>
    <w:pPr>
      <w:ind w:left="849" w:hanging="283"/>
      <w:contextualSpacing/>
    </w:pPr>
  </w:style>
  <w:style w:type="paragraph" w:styleId="Liste4">
    <w:name w:val="List 4"/>
    <w:basedOn w:val="Standard"/>
    <w:uiPriority w:val="99"/>
    <w:semiHidden/>
    <w:unhideWhenUsed/>
    <w:rsid w:val="00F706FD"/>
    <w:pPr>
      <w:ind w:left="1132" w:hanging="283"/>
      <w:contextualSpacing/>
    </w:pPr>
  </w:style>
  <w:style w:type="paragraph" w:styleId="Liste5">
    <w:name w:val="List 5"/>
    <w:basedOn w:val="Standard"/>
    <w:uiPriority w:val="99"/>
    <w:semiHidden/>
    <w:unhideWhenUsed/>
    <w:rsid w:val="00F706FD"/>
    <w:pPr>
      <w:ind w:left="1415" w:hanging="283"/>
      <w:contextualSpacing/>
    </w:pPr>
  </w:style>
  <w:style w:type="paragraph" w:styleId="Listenfortsetzung">
    <w:name w:val="List Continue"/>
    <w:basedOn w:val="Standard"/>
    <w:uiPriority w:val="99"/>
    <w:semiHidden/>
    <w:unhideWhenUsed/>
    <w:rsid w:val="00F706FD"/>
    <w:pPr>
      <w:spacing w:after="120"/>
      <w:ind w:left="283"/>
      <w:contextualSpacing/>
    </w:pPr>
  </w:style>
  <w:style w:type="paragraph" w:styleId="Listenfortsetzung2">
    <w:name w:val="List Continue 2"/>
    <w:basedOn w:val="Standard"/>
    <w:uiPriority w:val="99"/>
    <w:semiHidden/>
    <w:unhideWhenUsed/>
    <w:rsid w:val="00F706FD"/>
    <w:pPr>
      <w:spacing w:after="120"/>
      <w:ind w:left="566"/>
      <w:contextualSpacing/>
    </w:pPr>
  </w:style>
  <w:style w:type="paragraph" w:styleId="Listenfortsetzung3">
    <w:name w:val="List Continue 3"/>
    <w:basedOn w:val="Standard"/>
    <w:uiPriority w:val="99"/>
    <w:semiHidden/>
    <w:unhideWhenUsed/>
    <w:rsid w:val="00F706FD"/>
    <w:pPr>
      <w:spacing w:after="120"/>
      <w:ind w:left="849"/>
      <w:contextualSpacing/>
    </w:pPr>
  </w:style>
  <w:style w:type="paragraph" w:styleId="Listenfortsetzung4">
    <w:name w:val="List Continue 4"/>
    <w:basedOn w:val="Standard"/>
    <w:uiPriority w:val="99"/>
    <w:semiHidden/>
    <w:unhideWhenUsed/>
    <w:rsid w:val="00F706FD"/>
    <w:pPr>
      <w:spacing w:after="120"/>
      <w:ind w:left="1132"/>
      <w:contextualSpacing/>
    </w:pPr>
  </w:style>
  <w:style w:type="paragraph" w:styleId="Listenfortsetzung5">
    <w:name w:val="List Continue 5"/>
    <w:basedOn w:val="Standard"/>
    <w:uiPriority w:val="99"/>
    <w:semiHidden/>
    <w:unhideWhenUsed/>
    <w:rsid w:val="00F706FD"/>
    <w:pPr>
      <w:spacing w:after="120"/>
      <w:ind w:left="1415"/>
      <w:contextualSpacing/>
    </w:pPr>
  </w:style>
  <w:style w:type="paragraph" w:styleId="Unterschrift">
    <w:name w:val="Signature"/>
    <w:basedOn w:val="Standard"/>
    <w:link w:val="UnterschriftZchn"/>
    <w:uiPriority w:val="99"/>
    <w:semiHidden/>
    <w:unhideWhenUsed/>
    <w:rsid w:val="00F706FD"/>
    <w:pPr>
      <w:spacing w:line="240" w:lineRule="auto"/>
      <w:ind w:left="4252"/>
    </w:pPr>
  </w:style>
  <w:style w:type="character" w:customStyle="1" w:styleId="UnterschriftZchn">
    <w:name w:val="Unterschrift Zchn"/>
    <w:basedOn w:val="Absatz-Standardschriftart"/>
    <w:link w:val="Unterschrift"/>
    <w:uiPriority w:val="99"/>
    <w:semiHidden/>
    <w:rsid w:val="00F706FD"/>
    <w:rPr>
      <w:rFonts w:cs="Times New Roman (Textkörper CS)"/>
      <w:color w:val="000000"/>
      <w:sz w:val="22"/>
    </w:rPr>
  </w:style>
  <w:style w:type="paragraph" w:styleId="E-Mail-Signatur">
    <w:name w:val="E-mail Signature"/>
    <w:basedOn w:val="Standard"/>
    <w:link w:val="E-Mail-SignaturZchn"/>
    <w:uiPriority w:val="99"/>
    <w:semiHidden/>
    <w:unhideWhenUsed/>
    <w:rsid w:val="00F706FD"/>
    <w:pPr>
      <w:spacing w:line="240" w:lineRule="auto"/>
    </w:pPr>
  </w:style>
  <w:style w:type="character" w:customStyle="1" w:styleId="E-Mail-SignaturZchn">
    <w:name w:val="E-Mail-Signatur Zchn"/>
    <w:basedOn w:val="Absatz-Standardschriftart"/>
    <w:link w:val="E-Mail-Signatur"/>
    <w:uiPriority w:val="99"/>
    <w:semiHidden/>
    <w:rsid w:val="00F706FD"/>
    <w:rPr>
      <w:rFonts w:cs="Times New Roman (Textkörper CS)"/>
      <w:color w:val="000000"/>
      <w:sz w:val="22"/>
    </w:rPr>
  </w:style>
  <w:style w:type="paragraph" w:styleId="Anrede">
    <w:name w:val="Salutation"/>
    <w:basedOn w:val="Standard"/>
    <w:next w:val="Standard"/>
    <w:link w:val="AnredeZchn"/>
    <w:uiPriority w:val="99"/>
    <w:semiHidden/>
    <w:unhideWhenUsed/>
    <w:rsid w:val="00F706FD"/>
  </w:style>
  <w:style w:type="character" w:customStyle="1" w:styleId="AnredeZchn">
    <w:name w:val="Anrede Zchn"/>
    <w:basedOn w:val="Absatz-Standardschriftart"/>
    <w:link w:val="Anrede"/>
    <w:uiPriority w:val="99"/>
    <w:semiHidden/>
    <w:rsid w:val="00F706FD"/>
    <w:rPr>
      <w:rFonts w:cs="Times New Roman (Textkörper CS)"/>
      <w:color w:val="000000"/>
      <w:sz w:val="22"/>
    </w:rPr>
  </w:style>
  <w:style w:type="paragraph" w:styleId="Gruformel">
    <w:name w:val="Closing"/>
    <w:basedOn w:val="Standard"/>
    <w:link w:val="GruformelZchn"/>
    <w:uiPriority w:val="99"/>
    <w:semiHidden/>
    <w:unhideWhenUsed/>
    <w:rsid w:val="00F706FD"/>
    <w:pPr>
      <w:spacing w:line="240" w:lineRule="auto"/>
      <w:ind w:left="4252"/>
    </w:pPr>
  </w:style>
  <w:style w:type="character" w:customStyle="1" w:styleId="GruformelZchn">
    <w:name w:val="Grußformel Zchn"/>
    <w:basedOn w:val="Absatz-Standardschriftart"/>
    <w:link w:val="Gruformel"/>
    <w:uiPriority w:val="99"/>
    <w:semiHidden/>
    <w:rsid w:val="00F706FD"/>
    <w:rPr>
      <w:rFonts w:cs="Times New Roman (Textkörper CS)"/>
      <w:color w:val="000000"/>
      <w:sz w:val="22"/>
    </w:rPr>
  </w:style>
  <w:style w:type="paragraph" w:styleId="Index1">
    <w:name w:val="index 1"/>
    <w:basedOn w:val="Standard"/>
    <w:next w:val="Standard"/>
    <w:autoRedefine/>
    <w:uiPriority w:val="99"/>
    <w:semiHidden/>
    <w:unhideWhenUsed/>
    <w:rsid w:val="00F706FD"/>
    <w:pPr>
      <w:spacing w:line="240" w:lineRule="auto"/>
      <w:ind w:left="220" w:hanging="220"/>
    </w:pPr>
  </w:style>
  <w:style w:type="paragraph" w:styleId="Index2">
    <w:name w:val="index 2"/>
    <w:basedOn w:val="Standard"/>
    <w:next w:val="Standard"/>
    <w:autoRedefine/>
    <w:uiPriority w:val="99"/>
    <w:semiHidden/>
    <w:unhideWhenUsed/>
    <w:rsid w:val="00F706FD"/>
    <w:pPr>
      <w:spacing w:line="240" w:lineRule="auto"/>
      <w:ind w:left="440" w:hanging="220"/>
    </w:pPr>
  </w:style>
  <w:style w:type="paragraph" w:styleId="Index3">
    <w:name w:val="index 3"/>
    <w:basedOn w:val="Standard"/>
    <w:next w:val="Standard"/>
    <w:autoRedefine/>
    <w:uiPriority w:val="99"/>
    <w:semiHidden/>
    <w:unhideWhenUsed/>
    <w:rsid w:val="00F706FD"/>
    <w:pPr>
      <w:spacing w:line="240" w:lineRule="auto"/>
      <w:ind w:left="660" w:hanging="220"/>
    </w:pPr>
  </w:style>
  <w:style w:type="paragraph" w:styleId="Index4">
    <w:name w:val="index 4"/>
    <w:basedOn w:val="Standard"/>
    <w:next w:val="Standard"/>
    <w:autoRedefine/>
    <w:uiPriority w:val="99"/>
    <w:semiHidden/>
    <w:unhideWhenUsed/>
    <w:rsid w:val="00F706FD"/>
    <w:pPr>
      <w:spacing w:line="240" w:lineRule="auto"/>
      <w:ind w:left="880" w:hanging="220"/>
    </w:pPr>
  </w:style>
  <w:style w:type="paragraph" w:styleId="Index5">
    <w:name w:val="index 5"/>
    <w:basedOn w:val="Standard"/>
    <w:next w:val="Standard"/>
    <w:autoRedefine/>
    <w:uiPriority w:val="99"/>
    <w:semiHidden/>
    <w:unhideWhenUsed/>
    <w:rsid w:val="00F706FD"/>
    <w:pPr>
      <w:spacing w:line="240" w:lineRule="auto"/>
      <w:ind w:left="1100" w:hanging="220"/>
    </w:pPr>
  </w:style>
  <w:style w:type="paragraph" w:styleId="Index6">
    <w:name w:val="index 6"/>
    <w:basedOn w:val="Standard"/>
    <w:next w:val="Standard"/>
    <w:autoRedefine/>
    <w:uiPriority w:val="99"/>
    <w:semiHidden/>
    <w:unhideWhenUsed/>
    <w:rsid w:val="00F706FD"/>
    <w:pPr>
      <w:spacing w:line="240" w:lineRule="auto"/>
      <w:ind w:left="1320" w:hanging="220"/>
    </w:pPr>
  </w:style>
  <w:style w:type="paragraph" w:styleId="Index7">
    <w:name w:val="index 7"/>
    <w:basedOn w:val="Standard"/>
    <w:next w:val="Standard"/>
    <w:autoRedefine/>
    <w:uiPriority w:val="99"/>
    <w:semiHidden/>
    <w:unhideWhenUsed/>
    <w:rsid w:val="00F706FD"/>
    <w:pPr>
      <w:spacing w:line="240" w:lineRule="auto"/>
      <w:ind w:left="1540" w:hanging="220"/>
    </w:pPr>
  </w:style>
  <w:style w:type="paragraph" w:styleId="Index8">
    <w:name w:val="index 8"/>
    <w:basedOn w:val="Standard"/>
    <w:next w:val="Standard"/>
    <w:autoRedefine/>
    <w:uiPriority w:val="99"/>
    <w:semiHidden/>
    <w:unhideWhenUsed/>
    <w:rsid w:val="00F706FD"/>
    <w:pPr>
      <w:spacing w:line="240" w:lineRule="auto"/>
      <w:ind w:left="1760" w:hanging="220"/>
    </w:pPr>
  </w:style>
  <w:style w:type="paragraph" w:styleId="Index9">
    <w:name w:val="index 9"/>
    <w:basedOn w:val="Standard"/>
    <w:next w:val="Standard"/>
    <w:autoRedefine/>
    <w:uiPriority w:val="99"/>
    <w:semiHidden/>
    <w:unhideWhenUsed/>
    <w:rsid w:val="00F706FD"/>
    <w:pPr>
      <w:spacing w:line="240" w:lineRule="auto"/>
      <w:ind w:left="1980" w:hanging="220"/>
    </w:pPr>
  </w:style>
  <w:style w:type="paragraph" w:styleId="Abbildungsverzeichnis">
    <w:name w:val="table of figures"/>
    <w:basedOn w:val="Standard"/>
    <w:next w:val="Standard"/>
    <w:uiPriority w:val="99"/>
    <w:semiHidden/>
    <w:unhideWhenUsed/>
    <w:rsid w:val="00F706FD"/>
  </w:style>
  <w:style w:type="paragraph" w:styleId="Rechtsgrundlagenverzeichnis">
    <w:name w:val="table of authorities"/>
    <w:basedOn w:val="Standard"/>
    <w:next w:val="Standard"/>
    <w:uiPriority w:val="99"/>
    <w:semiHidden/>
    <w:unhideWhenUsed/>
    <w:rsid w:val="00F706FD"/>
    <w:pPr>
      <w:ind w:left="220" w:hanging="220"/>
    </w:pPr>
  </w:style>
  <w:style w:type="paragraph" w:styleId="Umschlagadresse">
    <w:name w:val="envelope address"/>
    <w:basedOn w:val="Standard"/>
    <w:uiPriority w:val="99"/>
    <w:semiHidden/>
    <w:unhideWhenUsed/>
    <w:rsid w:val="00F706FD"/>
    <w:pPr>
      <w:framePr w:w="7920" w:h="1980" w:hRule="exact" w:hSpace="141" w:wrap="auto" w:hAnchor="page" w:xAlign="center" w:yAlign="bottom"/>
      <w:spacing w:line="240" w:lineRule="auto"/>
      <w:ind w:left="2880"/>
    </w:pPr>
    <w:rPr>
      <w:rFonts w:asciiTheme="majorHAnsi" w:eastAsiaTheme="majorEastAsia" w:hAnsiTheme="majorHAnsi" w:cstheme="majorBidi"/>
      <w:sz w:val="24"/>
    </w:rPr>
  </w:style>
  <w:style w:type="paragraph" w:styleId="HTMLAdresse">
    <w:name w:val="HTML Address"/>
    <w:basedOn w:val="Standard"/>
    <w:link w:val="HTMLAdresseZchn"/>
    <w:uiPriority w:val="99"/>
    <w:semiHidden/>
    <w:unhideWhenUsed/>
    <w:rsid w:val="00F706FD"/>
    <w:pPr>
      <w:spacing w:line="240" w:lineRule="auto"/>
    </w:pPr>
    <w:rPr>
      <w:i/>
      <w:iCs/>
    </w:rPr>
  </w:style>
  <w:style w:type="character" w:customStyle="1" w:styleId="HTMLAdresseZchn">
    <w:name w:val="HTML Adresse Zchn"/>
    <w:basedOn w:val="Absatz-Standardschriftart"/>
    <w:link w:val="HTMLAdresse"/>
    <w:uiPriority w:val="99"/>
    <w:semiHidden/>
    <w:rsid w:val="00F706FD"/>
    <w:rPr>
      <w:rFonts w:cs="Times New Roman (Textkörper CS)"/>
      <w:i/>
      <w:iCs/>
      <w:color w:val="000000"/>
      <w:sz w:val="22"/>
    </w:rPr>
  </w:style>
  <w:style w:type="paragraph" w:styleId="Umschlagabsenderadresse">
    <w:name w:val="envelope return"/>
    <w:basedOn w:val="Standard"/>
    <w:uiPriority w:val="99"/>
    <w:semiHidden/>
    <w:unhideWhenUsed/>
    <w:rsid w:val="00F706FD"/>
    <w:pPr>
      <w:spacing w:line="240" w:lineRule="auto"/>
    </w:pPr>
    <w:rPr>
      <w:rFonts w:asciiTheme="majorHAnsi" w:eastAsiaTheme="majorEastAsia" w:hAnsiTheme="majorHAnsi" w:cstheme="majorBidi"/>
      <w:sz w:val="20"/>
      <w:szCs w:val="20"/>
    </w:rPr>
  </w:style>
  <w:style w:type="paragraph" w:styleId="Nachrichtenkopf">
    <w:name w:val="Message Header"/>
    <w:basedOn w:val="Standard"/>
    <w:link w:val="NachrichtenkopfZchn"/>
    <w:uiPriority w:val="99"/>
    <w:semiHidden/>
    <w:unhideWhenUsed/>
    <w:rsid w:val="00F706F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rPr>
  </w:style>
  <w:style w:type="character" w:customStyle="1" w:styleId="NachrichtenkopfZchn">
    <w:name w:val="Nachrichtenkopf Zchn"/>
    <w:basedOn w:val="Absatz-Standardschriftart"/>
    <w:link w:val="Nachrichtenkopf"/>
    <w:uiPriority w:val="99"/>
    <w:semiHidden/>
    <w:rsid w:val="00F706FD"/>
    <w:rPr>
      <w:rFonts w:asciiTheme="majorHAnsi" w:eastAsiaTheme="majorEastAsia" w:hAnsiTheme="majorHAnsi" w:cstheme="majorBidi"/>
      <w:color w:val="000000"/>
      <w:shd w:val="pct20" w:color="auto" w:fill="auto"/>
    </w:rPr>
  </w:style>
  <w:style w:type="paragraph" w:styleId="Fu-Endnotenberschrift">
    <w:name w:val="Note Heading"/>
    <w:basedOn w:val="Standard"/>
    <w:next w:val="Standard"/>
    <w:link w:val="Fu-EndnotenberschriftZchn"/>
    <w:uiPriority w:val="99"/>
    <w:semiHidden/>
    <w:unhideWhenUsed/>
    <w:rsid w:val="00F706FD"/>
    <w:pPr>
      <w:spacing w:line="240" w:lineRule="auto"/>
    </w:pPr>
  </w:style>
  <w:style w:type="character" w:customStyle="1" w:styleId="Fu-EndnotenberschriftZchn">
    <w:name w:val="Fuß/-Endnotenüberschrift Zchn"/>
    <w:basedOn w:val="Absatz-Standardschriftart"/>
    <w:link w:val="Fu-Endnotenberschrift"/>
    <w:uiPriority w:val="99"/>
    <w:semiHidden/>
    <w:rsid w:val="00F706FD"/>
    <w:rPr>
      <w:rFonts w:cs="Times New Roman (Textkörper CS)"/>
      <w:color w:val="000000"/>
      <w:sz w:val="22"/>
    </w:rPr>
  </w:style>
  <w:style w:type="paragraph" w:styleId="Dokumentstruktur">
    <w:name w:val="Document Map"/>
    <w:basedOn w:val="Standard"/>
    <w:link w:val="DokumentstrukturZchn"/>
    <w:uiPriority w:val="99"/>
    <w:semiHidden/>
    <w:unhideWhenUsed/>
    <w:rsid w:val="00F706FD"/>
    <w:pPr>
      <w:spacing w:line="240" w:lineRule="auto"/>
    </w:pPr>
    <w:rPr>
      <w:rFonts w:ascii="Segoe UI" w:hAnsi="Segoe UI" w:cs="Segoe UI"/>
      <w:sz w:val="16"/>
      <w:szCs w:val="16"/>
    </w:rPr>
  </w:style>
  <w:style w:type="character" w:customStyle="1" w:styleId="DokumentstrukturZchn">
    <w:name w:val="Dokumentstruktur Zchn"/>
    <w:basedOn w:val="Absatz-Standardschriftart"/>
    <w:link w:val="Dokumentstruktur"/>
    <w:uiPriority w:val="99"/>
    <w:semiHidden/>
    <w:rsid w:val="00F706FD"/>
    <w:rPr>
      <w:rFonts w:ascii="Segoe UI" w:hAnsi="Segoe UI" w:cs="Segoe UI"/>
      <w:color w:val="000000"/>
      <w:sz w:val="16"/>
      <w:szCs w:val="16"/>
    </w:rPr>
  </w:style>
  <w:style w:type="paragraph" w:styleId="KeinLeerraum">
    <w:name w:val="No Spacing"/>
    <w:uiPriority w:val="1"/>
    <w:rsid w:val="00F706FD"/>
    <w:pPr>
      <w:spacing w:line="240" w:lineRule="auto"/>
    </w:pPr>
    <w:rPr>
      <w:rFonts w:cs="Times New Roman (Textkörper CS)"/>
      <w:color w:val="000000"/>
      <w:sz w:val="22"/>
    </w:rPr>
  </w:style>
  <w:style w:type="paragraph" w:styleId="StandardWeb">
    <w:name w:val="Normal (Web)"/>
    <w:basedOn w:val="Standard"/>
    <w:uiPriority w:val="99"/>
    <w:semiHidden/>
    <w:unhideWhenUsed/>
    <w:rsid w:val="00F706FD"/>
    <w:rPr>
      <w:rFonts w:ascii="Times New Roman" w:hAnsi="Times New Roman" w:cs="Times New Roman"/>
      <w:sz w:val="24"/>
    </w:rPr>
  </w:style>
  <w:style w:type="paragraph" w:styleId="Listennummer">
    <w:name w:val="List Number"/>
    <w:basedOn w:val="Standard"/>
    <w:uiPriority w:val="99"/>
    <w:semiHidden/>
    <w:unhideWhenUsed/>
    <w:rsid w:val="00F706FD"/>
    <w:pPr>
      <w:numPr>
        <w:numId w:val="30"/>
      </w:numPr>
      <w:contextualSpacing/>
    </w:pPr>
  </w:style>
  <w:style w:type="paragraph" w:styleId="Listennummer2">
    <w:name w:val="List Number 2"/>
    <w:basedOn w:val="Standard"/>
    <w:uiPriority w:val="99"/>
    <w:semiHidden/>
    <w:unhideWhenUsed/>
    <w:rsid w:val="00F706FD"/>
    <w:pPr>
      <w:numPr>
        <w:numId w:val="31"/>
      </w:numPr>
      <w:contextualSpacing/>
    </w:pPr>
  </w:style>
  <w:style w:type="paragraph" w:styleId="Listennummer3">
    <w:name w:val="List Number 3"/>
    <w:basedOn w:val="Standard"/>
    <w:uiPriority w:val="99"/>
    <w:semiHidden/>
    <w:unhideWhenUsed/>
    <w:rsid w:val="00F706FD"/>
    <w:pPr>
      <w:numPr>
        <w:numId w:val="32"/>
      </w:numPr>
      <w:contextualSpacing/>
    </w:pPr>
  </w:style>
  <w:style w:type="paragraph" w:styleId="Listennummer4">
    <w:name w:val="List Number 4"/>
    <w:basedOn w:val="Standard"/>
    <w:uiPriority w:val="99"/>
    <w:semiHidden/>
    <w:unhideWhenUsed/>
    <w:rsid w:val="00F706FD"/>
    <w:pPr>
      <w:numPr>
        <w:numId w:val="33"/>
      </w:numPr>
      <w:contextualSpacing/>
    </w:pPr>
  </w:style>
  <w:style w:type="paragraph" w:styleId="Listennummer5">
    <w:name w:val="List Number 5"/>
    <w:basedOn w:val="Standard"/>
    <w:uiPriority w:val="99"/>
    <w:semiHidden/>
    <w:unhideWhenUsed/>
    <w:rsid w:val="00F706FD"/>
    <w:pPr>
      <w:numPr>
        <w:numId w:val="34"/>
      </w:numPr>
      <w:contextualSpacing/>
    </w:pPr>
  </w:style>
  <w:style w:type="paragraph" w:styleId="HTMLVorformatiert">
    <w:name w:val="HTML Preformatted"/>
    <w:basedOn w:val="Standard"/>
    <w:link w:val="HTMLVorformatiertZchn"/>
    <w:uiPriority w:val="99"/>
    <w:semiHidden/>
    <w:unhideWhenUsed/>
    <w:rsid w:val="00F706FD"/>
    <w:pPr>
      <w:spacing w:line="240" w:lineRule="auto"/>
    </w:pPr>
    <w:rPr>
      <w:rFonts w:ascii="Consolas" w:hAnsi="Consolas"/>
      <w:sz w:val="20"/>
      <w:szCs w:val="20"/>
    </w:rPr>
  </w:style>
  <w:style w:type="character" w:customStyle="1" w:styleId="HTMLVorformatiertZchn">
    <w:name w:val="HTML Vorformatiert Zchn"/>
    <w:basedOn w:val="Absatz-Standardschriftart"/>
    <w:link w:val="HTMLVorformatiert"/>
    <w:uiPriority w:val="99"/>
    <w:semiHidden/>
    <w:rsid w:val="00F706FD"/>
    <w:rPr>
      <w:rFonts w:ascii="Consolas" w:hAnsi="Consolas" w:cs="Times New Roman (Textkörper CS)"/>
      <w:color w:val="000000"/>
      <w:sz w:val="20"/>
      <w:szCs w:val="20"/>
    </w:rPr>
  </w:style>
  <w:style w:type="paragraph" w:styleId="Textkrper-Erstzeileneinzug">
    <w:name w:val="Body Text First Indent"/>
    <w:basedOn w:val="Textkrper"/>
    <w:link w:val="Textkrper-ErstzeileneinzugZchn"/>
    <w:uiPriority w:val="99"/>
    <w:semiHidden/>
    <w:unhideWhenUsed/>
    <w:rsid w:val="00F706FD"/>
    <w:pPr>
      <w:widowControl/>
      <w:autoSpaceDE/>
      <w:autoSpaceDN/>
      <w:spacing w:line="300" w:lineRule="atLeast"/>
      <w:ind w:firstLine="360"/>
    </w:pPr>
    <w:rPr>
      <w:rFonts w:asciiTheme="minorHAnsi" w:eastAsiaTheme="minorHAnsi" w:hAnsiTheme="minorHAnsi" w:cs="Times New Roman (Textkörper CS)"/>
      <w:color w:val="000000"/>
      <w:szCs w:val="24"/>
      <w:lang w:val="de-DE"/>
    </w:rPr>
  </w:style>
  <w:style w:type="character" w:customStyle="1" w:styleId="Textkrper-ErstzeileneinzugZchn">
    <w:name w:val="Textkörper-Erstzeileneinzug Zchn"/>
    <w:basedOn w:val="TextkrperZchn"/>
    <w:link w:val="Textkrper-Erstzeileneinzug"/>
    <w:uiPriority w:val="99"/>
    <w:semiHidden/>
    <w:rsid w:val="00F706FD"/>
    <w:rPr>
      <w:rFonts w:ascii="Calibri" w:eastAsia="Calibri" w:hAnsi="Calibri" w:cs="Times New Roman (Textkörper CS)"/>
      <w:color w:val="000000"/>
      <w:sz w:val="22"/>
      <w:szCs w:val="22"/>
      <w:lang w:val="en-US"/>
    </w:rPr>
  </w:style>
  <w:style w:type="paragraph" w:styleId="Textkrper-Zeileneinzug">
    <w:name w:val="Body Text Indent"/>
    <w:basedOn w:val="Standard"/>
    <w:link w:val="Textkrper-ZeileneinzugZchn"/>
    <w:uiPriority w:val="99"/>
    <w:semiHidden/>
    <w:unhideWhenUsed/>
    <w:rsid w:val="00F706FD"/>
    <w:pPr>
      <w:spacing w:after="120"/>
      <w:ind w:left="283"/>
    </w:pPr>
  </w:style>
  <w:style w:type="character" w:customStyle="1" w:styleId="Textkrper-ZeileneinzugZchn">
    <w:name w:val="Textkörper-Zeileneinzug Zchn"/>
    <w:basedOn w:val="Absatz-Standardschriftart"/>
    <w:link w:val="Textkrper-Zeileneinzug"/>
    <w:uiPriority w:val="99"/>
    <w:semiHidden/>
    <w:rsid w:val="00F706FD"/>
    <w:rPr>
      <w:rFonts w:cs="Times New Roman (Textkörper CS)"/>
      <w:color w:val="000000"/>
      <w:sz w:val="22"/>
    </w:rPr>
  </w:style>
  <w:style w:type="paragraph" w:styleId="Textkrper-Erstzeileneinzug2">
    <w:name w:val="Body Text First Indent 2"/>
    <w:basedOn w:val="Textkrper-Zeileneinzug"/>
    <w:link w:val="Textkrper-Erstzeileneinzug2Zchn"/>
    <w:uiPriority w:val="99"/>
    <w:semiHidden/>
    <w:unhideWhenUsed/>
    <w:rsid w:val="00F706FD"/>
    <w:pPr>
      <w:spacing w:after="0"/>
      <w:ind w:left="360" w:firstLine="360"/>
    </w:pPr>
  </w:style>
  <w:style w:type="character" w:customStyle="1" w:styleId="Textkrper-Erstzeileneinzug2Zchn">
    <w:name w:val="Textkörper-Erstzeileneinzug 2 Zchn"/>
    <w:basedOn w:val="Textkrper-ZeileneinzugZchn"/>
    <w:link w:val="Textkrper-Erstzeileneinzug2"/>
    <w:uiPriority w:val="99"/>
    <w:semiHidden/>
    <w:rsid w:val="00F706FD"/>
    <w:rPr>
      <w:rFonts w:cs="Times New Roman (Textkörper CS)"/>
      <w:color w:val="000000"/>
      <w:sz w:val="22"/>
    </w:rPr>
  </w:style>
  <w:style w:type="paragraph" w:styleId="Aufzhlungszeichen">
    <w:name w:val="List Bullet"/>
    <w:basedOn w:val="Standard"/>
    <w:uiPriority w:val="99"/>
    <w:unhideWhenUsed/>
    <w:rsid w:val="00F706FD"/>
    <w:pPr>
      <w:numPr>
        <w:numId w:val="35"/>
      </w:numPr>
      <w:contextualSpacing/>
    </w:pPr>
  </w:style>
  <w:style w:type="paragraph" w:styleId="Aufzhlungszeichen2">
    <w:name w:val="List Bullet 2"/>
    <w:basedOn w:val="Standard"/>
    <w:uiPriority w:val="99"/>
    <w:semiHidden/>
    <w:unhideWhenUsed/>
    <w:rsid w:val="00F706FD"/>
    <w:pPr>
      <w:numPr>
        <w:numId w:val="36"/>
      </w:numPr>
      <w:contextualSpacing/>
    </w:pPr>
  </w:style>
  <w:style w:type="paragraph" w:styleId="Aufzhlungszeichen3">
    <w:name w:val="List Bullet 3"/>
    <w:basedOn w:val="Standard"/>
    <w:uiPriority w:val="99"/>
    <w:semiHidden/>
    <w:unhideWhenUsed/>
    <w:rsid w:val="00F706FD"/>
    <w:pPr>
      <w:numPr>
        <w:numId w:val="37"/>
      </w:numPr>
      <w:contextualSpacing/>
    </w:pPr>
  </w:style>
  <w:style w:type="paragraph" w:styleId="Aufzhlungszeichen4">
    <w:name w:val="List Bullet 4"/>
    <w:basedOn w:val="Standard"/>
    <w:uiPriority w:val="99"/>
    <w:semiHidden/>
    <w:unhideWhenUsed/>
    <w:rsid w:val="00F706FD"/>
    <w:pPr>
      <w:numPr>
        <w:numId w:val="38"/>
      </w:numPr>
      <w:contextualSpacing/>
    </w:pPr>
  </w:style>
  <w:style w:type="paragraph" w:styleId="Aufzhlungszeichen5">
    <w:name w:val="List Bullet 5"/>
    <w:basedOn w:val="Standard"/>
    <w:uiPriority w:val="99"/>
    <w:semiHidden/>
    <w:unhideWhenUsed/>
    <w:rsid w:val="00F706FD"/>
    <w:pPr>
      <w:numPr>
        <w:numId w:val="39"/>
      </w:numPr>
      <w:contextualSpacing/>
    </w:pPr>
  </w:style>
  <w:style w:type="paragraph" w:styleId="Textkrper-Einzug2">
    <w:name w:val="Body Text Indent 2"/>
    <w:basedOn w:val="Standard"/>
    <w:link w:val="Textkrper-Einzug2Zchn"/>
    <w:uiPriority w:val="99"/>
    <w:semiHidden/>
    <w:unhideWhenUsed/>
    <w:rsid w:val="00F706FD"/>
    <w:pPr>
      <w:spacing w:after="120" w:line="480" w:lineRule="auto"/>
      <w:ind w:left="283"/>
    </w:pPr>
  </w:style>
  <w:style w:type="character" w:customStyle="1" w:styleId="Textkrper-Einzug2Zchn">
    <w:name w:val="Textkörper-Einzug 2 Zchn"/>
    <w:basedOn w:val="Absatz-Standardschriftart"/>
    <w:link w:val="Textkrper-Einzug2"/>
    <w:uiPriority w:val="99"/>
    <w:semiHidden/>
    <w:rsid w:val="00F706FD"/>
    <w:rPr>
      <w:rFonts w:cs="Times New Roman (Textkörper CS)"/>
      <w:color w:val="000000"/>
      <w:sz w:val="22"/>
    </w:rPr>
  </w:style>
  <w:style w:type="paragraph" w:styleId="Textkrper-Einzug3">
    <w:name w:val="Body Text Indent 3"/>
    <w:basedOn w:val="Standard"/>
    <w:link w:val="Textkrper-Einzug3Zchn"/>
    <w:uiPriority w:val="99"/>
    <w:semiHidden/>
    <w:unhideWhenUsed/>
    <w:rsid w:val="00F706FD"/>
    <w:pPr>
      <w:spacing w:after="120"/>
      <w:ind w:left="283"/>
    </w:pPr>
    <w:rPr>
      <w:sz w:val="16"/>
      <w:szCs w:val="16"/>
    </w:rPr>
  </w:style>
  <w:style w:type="character" w:customStyle="1" w:styleId="Textkrper-Einzug3Zchn">
    <w:name w:val="Textkörper-Einzug 3 Zchn"/>
    <w:basedOn w:val="Absatz-Standardschriftart"/>
    <w:link w:val="Textkrper-Einzug3"/>
    <w:uiPriority w:val="99"/>
    <w:semiHidden/>
    <w:rsid w:val="00F706FD"/>
    <w:rPr>
      <w:rFonts w:cs="Times New Roman (Textkörper CS)"/>
      <w:color w:val="000000"/>
      <w:sz w:val="16"/>
      <w:szCs w:val="16"/>
    </w:rPr>
  </w:style>
  <w:style w:type="paragraph" w:styleId="Standardeinzug">
    <w:name w:val="Normal Indent"/>
    <w:basedOn w:val="Standard"/>
    <w:uiPriority w:val="99"/>
    <w:semiHidden/>
    <w:unhideWhenUsed/>
    <w:rsid w:val="00F706FD"/>
    <w:pPr>
      <w:ind w:left="708"/>
    </w:pPr>
  </w:style>
  <w:style w:type="paragraph" w:styleId="Untertitel">
    <w:name w:val="Subtitle"/>
    <w:basedOn w:val="Standard"/>
    <w:next w:val="Standard"/>
    <w:link w:val="UntertitelZchn"/>
    <w:uiPriority w:val="11"/>
    <w:rsid w:val="00F706FD"/>
    <w:pPr>
      <w:numPr>
        <w:ilvl w:val="1"/>
      </w:numPr>
      <w:spacing w:after="160"/>
    </w:pPr>
    <w:rPr>
      <w:rFonts w:eastAsiaTheme="minorEastAsia" w:cstheme="minorBidi"/>
      <w:color w:val="8997A4" w:themeColor="text1" w:themeTint="A5"/>
      <w:spacing w:val="15"/>
      <w:szCs w:val="22"/>
    </w:rPr>
  </w:style>
  <w:style w:type="character" w:customStyle="1" w:styleId="UntertitelZchn">
    <w:name w:val="Untertitel Zchn"/>
    <w:basedOn w:val="Absatz-Standardschriftart"/>
    <w:link w:val="Untertitel"/>
    <w:uiPriority w:val="11"/>
    <w:rsid w:val="00F706FD"/>
    <w:rPr>
      <w:rFonts w:eastAsiaTheme="minorEastAsia"/>
      <w:color w:val="8997A4" w:themeColor="text1" w:themeTint="A5"/>
      <w:spacing w:val="15"/>
      <w:sz w:val="22"/>
      <w:szCs w:val="22"/>
    </w:rPr>
  </w:style>
  <w:style w:type="paragraph" w:styleId="Blocktext">
    <w:name w:val="Block Text"/>
    <w:basedOn w:val="Standard"/>
    <w:uiPriority w:val="99"/>
    <w:semiHidden/>
    <w:unhideWhenUsed/>
    <w:rsid w:val="00F706FD"/>
    <w:pPr>
      <w:pBdr>
        <w:top w:val="single" w:sz="2" w:space="10" w:color="00468E" w:themeColor="accent1"/>
        <w:left w:val="single" w:sz="2" w:space="10" w:color="00468E" w:themeColor="accent1"/>
        <w:bottom w:val="single" w:sz="2" w:space="10" w:color="00468E" w:themeColor="accent1"/>
        <w:right w:val="single" w:sz="2" w:space="10" w:color="00468E" w:themeColor="accent1"/>
      </w:pBdr>
      <w:ind w:left="1152" w:right="1152"/>
    </w:pPr>
    <w:rPr>
      <w:rFonts w:eastAsiaTheme="minorEastAsia" w:cstheme="minorBidi"/>
      <w:i/>
      <w:iCs/>
      <w:color w:val="00468E" w:themeColor="accent1"/>
    </w:rPr>
  </w:style>
  <w:style w:type="paragraph" w:styleId="Makrotext">
    <w:name w:val="macro"/>
    <w:link w:val="MakrotextZchn"/>
    <w:uiPriority w:val="99"/>
    <w:semiHidden/>
    <w:unhideWhenUsed/>
    <w:rsid w:val="00F706FD"/>
    <w:pPr>
      <w:tabs>
        <w:tab w:val="left" w:pos="480"/>
        <w:tab w:val="left" w:pos="960"/>
        <w:tab w:val="left" w:pos="1440"/>
        <w:tab w:val="left" w:pos="1920"/>
        <w:tab w:val="left" w:pos="2400"/>
        <w:tab w:val="left" w:pos="2880"/>
        <w:tab w:val="left" w:pos="3360"/>
        <w:tab w:val="left" w:pos="3840"/>
        <w:tab w:val="left" w:pos="4320"/>
      </w:tabs>
    </w:pPr>
    <w:rPr>
      <w:rFonts w:ascii="Consolas" w:hAnsi="Consolas" w:cs="Times New Roman (Textkörper CS)"/>
      <w:color w:val="000000"/>
      <w:sz w:val="20"/>
      <w:szCs w:val="20"/>
    </w:rPr>
  </w:style>
  <w:style w:type="character" w:customStyle="1" w:styleId="MakrotextZchn">
    <w:name w:val="Makrotext Zchn"/>
    <w:basedOn w:val="Absatz-Standardschriftart"/>
    <w:link w:val="Makrotext"/>
    <w:uiPriority w:val="99"/>
    <w:semiHidden/>
    <w:rsid w:val="00F706FD"/>
    <w:rPr>
      <w:rFonts w:ascii="Consolas" w:hAnsi="Consolas" w:cs="Times New Roman (Textkörper CS)"/>
      <w:color w:val="000000"/>
      <w:sz w:val="20"/>
      <w:szCs w:val="20"/>
    </w:rPr>
  </w:style>
  <w:style w:type="paragraph" w:styleId="NurText">
    <w:name w:val="Plain Text"/>
    <w:basedOn w:val="Standard"/>
    <w:link w:val="NurTextZchn"/>
    <w:uiPriority w:val="99"/>
    <w:semiHidden/>
    <w:unhideWhenUsed/>
    <w:rsid w:val="00F706FD"/>
    <w:pPr>
      <w:spacing w:line="240" w:lineRule="auto"/>
    </w:pPr>
    <w:rPr>
      <w:rFonts w:ascii="Consolas" w:hAnsi="Consolas"/>
      <w:sz w:val="21"/>
      <w:szCs w:val="21"/>
    </w:rPr>
  </w:style>
  <w:style w:type="character" w:customStyle="1" w:styleId="NurTextZchn">
    <w:name w:val="Nur Text Zchn"/>
    <w:basedOn w:val="Absatz-Standardschriftart"/>
    <w:link w:val="NurText"/>
    <w:uiPriority w:val="99"/>
    <w:semiHidden/>
    <w:rsid w:val="00F706FD"/>
    <w:rPr>
      <w:rFonts w:ascii="Consolas" w:hAnsi="Consolas" w:cs="Times New Roman (Textkörper CS)"/>
      <w:color w:val="000000"/>
      <w:sz w:val="21"/>
      <w:szCs w:val="21"/>
    </w:rPr>
  </w:style>
  <w:style w:type="paragraph" w:styleId="Funotentext">
    <w:name w:val="footnote text"/>
    <w:basedOn w:val="Standard"/>
    <w:link w:val="FunotentextZchn"/>
    <w:uiPriority w:val="99"/>
    <w:semiHidden/>
    <w:unhideWhenUsed/>
    <w:rsid w:val="00F706FD"/>
    <w:pPr>
      <w:spacing w:line="240" w:lineRule="auto"/>
    </w:pPr>
    <w:rPr>
      <w:sz w:val="20"/>
      <w:szCs w:val="20"/>
    </w:rPr>
  </w:style>
  <w:style w:type="character" w:customStyle="1" w:styleId="FunotentextZchn">
    <w:name w:val="Fußnotentext Zchn"/>
    <w:basedOn w:val="Absatz-Standardschriftart"/>
    <w:link w:val="Funotentext"/>
    <w:uiPriority w:val="99"/>
    <w:semiHidden/>
    <w:rsid w:val="00F706FD"/>
    <w:rPr>
      <w:rFonts w:cs="Times New Roman (Textkörper CS)"/>
      <w:color w:val="000000"/>
      <w:sz w:val="20"/>
      <w:szCs w:val="20"/>
    </w:rPr>
  </w:style>
  <w:style w:type="paragraph" w:styleId="Endnotentext">
    <w:name w:val="endnote text"/>
    <w:basedOn w:val="Standard"/>
    <w:link w:val="EndnotentextZchn"/>
    <w:uiPriority w:val="99"/>
    <w:semiHidden/>
    <w:unhideWhenUsed/>
    <w:rsid w:val="00F706FD"/>
    <w:pPr>
      <w:spacing w:line="240" w:lineRule="auto"/>
    </w:pPr>
    <w:rPr>
      <w:sz w:val="20"/>
      <w:szCs w:val="20"/>
    </w:rPr>
  </w:style>
  <w:style w:type="character" w:customStyle="1" w:styleId="EndnotentextZchn">
    <w:name w:val="Endnotentext Zchn"/>
    <w:basedOn w:val="Absatz-Standardschriftart"/>
    <w:link w:val="Endnotentext"/>
    <w:uiPriority w:val="99"/>
    <w:semiHidden/>
    <w:rsid w:val="00F706FD"/>
    <w:rPr>
      <w:rFonts w:cs="Times New Roman (Textkörper CS)"/>
      <w:color w:val="000000"/>
      <w:sz w:val="20"/>
      <w:szCs w:val="20"/>
    </w:rPr>
  </w:style>
  <w:style w:type="paragraph" w:styleId="Titel">
    <w:name w:val="Title"/>
    <w:basedOn w:val="Standard"/>
    <w:next w:val="Standard"/>
    <w:link w:val="TitelZchn"/>
    <w:uiPriority w:val="10"/>
    <w:rsid w:val="00F706FD"/>
    <w:pPr>
      <w:spacing w:line="240" w:lineRule="auto"/>
      <w:contextualSpacing/>
    </w:pPr>
    <w:rPr>
      <w:rFonts w:asciiTheme="majorHAnsi" w:eastAsiaTheme="majorEastAsia" w:hAnsiTheme="majorHAnsi" w:cstheme="majorBidi"/>
      <w:color w:val="auto"/>
      <w:spacing w:val="-10"/>
      <w:kern w:val="28"/>
      <w:sz w:val="56"/>
      <w:szCs w:val="56"/>
    </w:rPr>
  </w:style>
  <w:style w:type="character" w:customStyle="1" w:styleId="TitelZchn">
    <w:name w:val="Titel Zchn"/>
    <w:basedOn w:val="Absatz-Standardschriftart"/>
    <w:link w:val="Titel"/>
    <w:uiPriority w:val="10"/>
    <w:rsid w:val="00F706FD"/>
    <w:rPr>
      <w:rFonts w:asciiTheme="majorHAnsi" w:eastAsiaTheme="majorEastAsia" w:hAnsiTheme="majorHAnsi" w:cstheme="majorBidi"/>
      <w:spacing w:val="-10"/>
      <w:kern w:val="28"/>
      <w:sz w:val="56"/>
      <w:szCs w:val="56"/>
    </w:rPr>
  </w:style>
  <w:style w:type="paragraph" w:styleId="Indexberschrift">
    <w:name w:val="index heading"/>
    <w:basedOn w:val="Standard"/>
    <w:next w:val="Index1"/>
    <w:uiPriority w:val="99"/>
    <w:semiHidden/>
    <w:unhideWhenUsed/>
    <w:rsid w:val="00F706FD"/>
    <w:rPr>
      <w:rFonts w:asciiTheme="majorHAnsi" w:eastAsiaTheme="majorEastAsia" w:hAnsiTheme="majorHAnsi" w:cstheme="majorBidi"/>
      <w:b/>
      <w:bCs/>
    </w:rPr>
  </w:style>
  <w:style w:type="paragraph" w:styleId="RGV-berschrift">
    <w:name w:val="toa heading"/>
    <w:basedOn w:val="Standard"/>
    <w:next w:val="Standard"/>
    <w:uiPriority w:val="99"/>
    <w:semiHidden/>
    <w:unhideWhenUsed/>
    <w:rsid w:val="00F706FD"/>
    <w:pPr>
      <w:spacing w:before="120"/>
    </w:pPr>
    <w:rPr>
      <w:rFonts w:asciiTheme="majorHAnsi" w:eastAsiaTheme="majorEastAsia" w:hAnsiTheme="majorHAnsi" w:cstheme="majorBidi"/>
      <w:b/>
      <w:bCs/>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yperlink" Target="http://www.durr.com" TargetMode="External"/><Relationship Id="rId10" Type="http://schemas.openxmlformats.org/officeDocument/2006/relationships/footnotes" Target="foot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mailto:emmanuela.dibenedetto@cpm-spa.com" TargetMode="External"/><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3.jp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849beaea-35c0-4d6b-b4fc-1b944a259c2c" xsi:nil="true"/>
    <lcf76f155ced4ddcb4097134ff3c332f xmlns="c9d09bd7-6f33-4c22-92da-7206ec46945b">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409C4AAEE5CA4C43BD47AD7EA6AEB713" ma:contentTypeVersion="17" ma:contentTypeDescription="Ein neues Dokument erstellen." ma:contentTypeScope="" ma:versionID="1a71985942abe8d2ca482cfe2e1b3963">
  <xsd:schema xmlns:xsd="http://www.w3.org/2001/XMLSchema" xmlns:xs="http://www.w3.org/2001/XMLSchema" xmlns:p="http://schemas.microsoft.com/office/2006/metadata/properties" xmlns:ns2="c9d09bd7-6f33-4c22-92da-7206ec46945b" xmlns:ns3="15e22f9b-e84b-4e45-bb4f-3ee89f458ccc" xmlns:ns4="849beaea-35c0-4d6b-b4fc-1b944a259c2c" targetNamespace="http://schemas.microsoft.com/office/2006/metadata/properties" ma:root="true" ma:fieldsID="3f4b6af78640dabdd0235bc619c9d177" ns2:_="" ns3:_="" ns4:_="">
    <xsd:import namespace="c9d09bd7-6f33-4c22-92da-7206ec46945b"/>
    <xsd:import namespace="15e22f9b-e84b-4e45-bb4f-3ee89f458ccc"/>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d09bd7-6f33-4c22-92da-7206ec4694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5e22f9b-e84b-4e45-bb4f-3ee89f458ccc"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ed11437-4308-4efc-9448-77b998cbacd8}" ma:internalName="TaxCatchAll" ma:showField="CatchAllData" ma:web="15e22f9b-e84b-4e45-bb4f-3ee89f45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95bc305a-b46b-4a41-8e4f-996452a10042" ContentTypeId="0x0101" PreviousValue="false"/>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E240E27-CA33-466A-BC06-E210E3D6FD78}">
  <ds:schemaRefs>
    <ds:schemaRef ds:uri="http://schemas.openxmlformats.org/officeDocument/2006/bibliography"/>
  </ds:schemaRefs>
</ds:datastoreItem>
</file>

<file path=customXml/itemProps2.xml><?xml version="1.0" encoding="utf-8"?>
<ds:datastoreItem xmlns:ds="http://schemas.openxmlformats.org/officeDocument/2006/customXml" ds:itemID="{36550154-16AC-4FBE-8902-3BF58880E2EA}">
  <ds:schemaRefs>
    <ds:schemaRef ds:uri="http://schemas.microsoft.com/office/2006/metadata/properties"/>
    <ds:schemaRef ds:uri="http://schemas.microsoft.com/office/infopath/2007/PartnerControls"/>
    <ds:schemaRef ds:uri="849beaea-35c0-4d6b-b4fc-1b944a259c2c"/>
    <ds:schemaRef ds:uri="c9d09bd7-6f33-4c22-92da-7206ec46945b"/>
  </ds:schemaRefs>
</ds:datastoreItem>
</file>

<file path=customXml/itemProps3.xml><?xml version="1.0" encoding="utf-8"?>
<ds:datastoreItem xmlns:ds="http://schemas.openxmlformats.org/officeDocument/2006/customXml" ds:itemID="{4BD768FE-BF72-441D-A752-E48DA2992C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d09bd7-6f33-4c22-92da-7206ec46945b"/>
    <ds:schemaRef ds:uri="15e22f9b-e84b-4e45-bb4f-3ee89f458ccc"/>
    <ds:schemaRef ds:uri="849beaea-35c0-4d6b-b4fc-1b944a259c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C6A32A8-CC8C-43F6-A4DC-8414B5A22EAB}">
  <ds:schemaRefs>
    <ds:schemaRef ds:uri="Microsoft.SharePoint.Taxonomy.ContentTypeSync"/>
  </ds:schemaRefs>
</ds:datastoreItem>
</file>

<file path=customXml/itemProps5.xml><?xml version="1.0" encoding="utf-8"?>
<ds:datastoreItem xmlns:ds="http://schemas.openxmlformats.org/officeDocument/2006/customXml" ds:itemID="{43F9389F-FDD1-472D-A505-81CE90B1EB0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926</Words>
  <Characters>5837</Characters>
  <Application>Microsoft Office Word</Application>
  <DocSecurity>0</DocSecurity>
  <Lines>48</Lines>
  <Paragraphs>13</Paragraphs>
  <ScaleCrop>false</ScaleCrop>
  <HeadingPairs>
    <vt:vector size="4" baseType="variant">
      <vt:variant>
        <vt:lpstr>Titel</vt:lpstr>
      </vt:variant>
      <vt:variant>
        <vt:i4>1</vt:i4>
      </vt:variant>
      <vt:variant>
        <vt:lpstr>Titolo</vt:lpstr>
      </vt:variant>
      <vt:variant>
        <vt:i4>1</vt:i4>
      </vt:variant>
    </vt:vector>
  </HeadingPairs>
  <TitlesOfParts>
    <vt:vector size="2" baseType="lpstr">
      <vt:lpstr/>
      <vt:lpstr/>
    </vt:vector>
  </TitlesOfParts>
  <Company>p.a.t. GmbH</Company>
  <LinksUpToDate>false</LinksUpToDate>
  <CharactersWithSpaces>6750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Akpinar, Kuebra</cp:lastModifiedBy>
  <cp:revision>9</cp:revision>
  <cp:lastPrinted>2019-05-29T11:27:00Z</cp:lastPrinted>
  <dcterms:created xsi:type="dcterms:W3CDTF">2023-11-03T10:35:00Z</dcterms:created>
  <dcterms:modified xsi:type="dcterms:W3CDTF">2023-11-03T10:59:00Z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0x010100409C4AAEE5CA4C43BD47AD7EA6AEB713</vt:lpwstr>
  </property>
  <property fmtid="{D5CDD505-2E9C-101B-9397-08002B2CF9AE}" pid="3" name="Order">
    <vt:r8>100</vt:r8>
  </property>
  <property fmtid="{D5CDD505-2E9C-101B-9397-08002B2CF9AE}" pid="4" name="MediaServiceImageTags">
    <vt:lpwstr/>
  </property>
  <property fmtid="{D5CDD505-2E9C-101B-9397-08002B2CF9AE}" pid="5" name="ClassificationContentMarkingFooterShapeIds">
    <vt:lpwstr>40000045,40000046,40000047,40000048,40000049,4000004a</vt:lpwstr>
  </property>
  <property fmtid="{D5CDD505-2E9C-101B-9397-08002B2CF9AE}" pid="6" name="ClassificationContentMarkingFooterFontProps">
    <vt:lpwstr>#000000,10,Calibri</vt:lpwstr>
  </property>
  <property fmtid="{D5CDD505-2E9C-101B-9397-08002B2CF9AE}" pid="7" name="ClassificationContentMarkingFooterText">
    <vt:lpwstr>Internal use only</vt:lpwstr>
  </property>
  <property fmtid="{D5CDD505-2E9C-101B-9397-08002B2CF9AE}" pid="8" name="MSIP_Label_bf6de623-ba0c-4b2b-a216-a4bd6e5a0b3a_Enabled">
    <vt:lpwstr>true</vt:lpwstr>
  </property>
  <property fmtid="{D5CDD505-2E9C-101B-9397-08002B2CF9AE}" pid="9" name="MSIP_Label_bf6de623-ba0c-4b2b-a216-a4bd6e5a0b3a_SetDate">
    <vt:lpwstr>2023-07-28T09:10:54Z</vt:lpwstr>
  </property>
  <property fmtid="{D5CDD505-2E9C-101B-9397-08002B2CF9AE}" pid="10" name="MSIP_Label_bf6de623-ba0c-4b2b-a216-a4bd6e5a0b3a_Method">
    <vt:lpwstr>Standard</vt:lpwstr>
  </property>
  <property fmtid="{D5CDD505-2E9C-101B-9397-08002B2CF9AE}" pid="11" name="MSIP_Label_bf6de623-ba0c-4b2b-a216-a4bd6e5a0b3a_Name">
    <vt:lpwstr>Internal Information</vt:lpwstr>
  </property>
  <property fmtid="{D5CDD505-2E9C-101B-9397-08002B2CF9AE}" pid="12" name="MSIP_Label_bf6de623-ba0c-4b2b-a216-a4bd6e5a0b3a_SiteId">
    <vt:lpwstr>36515c62-8878-4f10-a7f4-561a4c17bef7</vt:lpwstr>
  </property>
  <property fmtid="{D5CDD505-2E9C-101B-9397-08002B2CF9AE}" pid="13" name="MSIP_Label_bf6de623-ba0c-4b2b-a216-a4bd6e5a0b3a_ActionId">
    <vt:lpwstr>6a16cfa2-1aa5-47a0-aebf-b55f3737ff17</vt:lpwstr>
  </property>
  <property fmtid="{D5CDD505-2E9C-101B-9397-08002B2CF9AE}" pid="14" name="MSIP_Label_bf6de623-ba0c-4b2b-a216-a4bd6e5a0b3a_ContentBits">
    <vt:lpwstr>2</vt:lpwstr>
  </property>
</Properties>
</file>