
<file path=[Content_Types].xml><?xml version="1.0" encoding="utf-8"?>
<Types xmlns="http://schemas.openxmlformats.org/package/2006/content-types">
  <Default Extension="jpeg" ContentType="image/jpeg"/>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FF7A5CC" w14:textId="356B066C" w:rsidR="00EB19AD" w:rsidRPr="009000BC" w:rsidRDefault="00D34CE1" w:rsidP="00EB19AD">
      <w:pPr>
        <w:pStyle w:val="Titel-Headline"/>
      </w:pPr>
      <w:bookmarkStart w:id="0" w:name="Untertitel"/>
      <w:r>
        <w:t>Press release</w:t>
      </w:r>
    </w:p>
    <w:p w14:paraId="5FE12E56" w14:textId="253ABF79" w:rsidR="00CE71C0" w:rsidRPr="009000BC" w:rsidRDefault="00CE71C0" w:rsidP="00064547">
      <w:pPr>
        <w:pStyle w:val="Linie"/>
      </w:pPr>
      <w:r>
        <w:rPr>
          <w:noProof/>
          <w:lang w:val="de-DE" w:eastAsia="zh-CN"/>
        </w:rPr>
        <mc:AlternateContent>
          <mc:Choice Requires="wps">
            <w:drawing>
              <wp:inline distT="0" distB="0" distL="0" distR="0" wp14:anchorId="0601A637" wp14:editId="08525018">
                <wp:extent cx="4932000" cy="0"/>
                <wp:effectExtent l="0" t="0" r="8890" b="12700"/>
                <wp:docPr id="11" name="Gerader Verbinder 11"/>
                <wp:cNvGraphicFramePr/>
                <a:graphic xmlns:a="http://schemas.openxmlformats.org/drawingml/2006/main">
                  <a:graphicData uri="http://schemas.microsoft.com/office/word/2010/wordprocessingShape">
                    <wps:wsp>
                      <wps:cNvCnPr/>
                      <wps:spPr>
                        <a:xfrm>
                          <a:off x="0" y="0"/>
                          <a:ext cx="4932000" cy="0"/>
                        </a:xfrm>
                        <a:prstGeom prst="line">
                          <a:avLst/>
                        </a:prstGeom>
                        <a:ln>
                          <a:solidFill>
                            <a:srgbClr val="000000"/>
                          </a:solidFill>
                        </a:ln>
                      </wps:spPr>
                      <wps:style>
                        <a:lnRef idx="1">
                          <a:schemeClr val="accent1"/>
                        </a:lnRef>
                        <a:fillRef idx="0">
                          <a:schemeClr val="accent1"/>
                        </a:fillRef>
                        <a:effectRef idx="0">
                          <a:schemeClr val="accent1"/>
                        </a:effectRef>
                        <a:fontRef idx="minor">
                          <a:schemeClr val="tx1"/>
                        </a:fontRef>
                      </wps:style>
                      <wps:bodyPr/>
                    </wps:wsp>
                  </a:graphicData>
                </a:graphic>
              </wp:inline>
            </w:drawing>
          </mc:Choice>
          <mc:Fallback xmlns:a14="http://schemas.microsoft.com/office/drawing/2010/main" xmlns:pic="http://schemas.openxmlformats.org/drawingml/2006/picture" xmlns:a="http://schemas.openxmlformats.org/drawingml/2006/main">
            <w:pict w14:anchorId="2F564970">
              <v:line id="Gerade Verbindung 11" style="visibility:visible;mso-wrap-style:square;mso-left-percent:-10001;mso-top-percent:-10001;mso-position-horizontal:absolute;mso-position-horizontal-relative:char;mso-position-vertical:absolute;mso-position-vertical-relative:line;mso-left-percent:-10001;mso-top-percent:-10001" o:spid="_x0000_s1026" strokeweight=".5pt" from="0,0" to="388.35pt,0" w14:anchorId="0247225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">
                <v:stroke joinstyle="miter"/>
                <w10:anchorlock/>
              </v:line>
            </w:pict>
          </mc:Fallback>
        </mc:AlternateContent>
      </w:r>
    </w:p>
    <w:bookmarkEnd w:id="0"/>
    <w:p w14:paraId="02477321" w14:textId="3A5956BF" w:rsidR="009000BC" w:rsidRPr="009000BC" w:rsidRDefault="00B46C96" w:rsidP="009000BC">
      <w:pPr>
        <w:pStyle w:val="Dachzeile"/>
      </w:pPr>
      <w:r>
        <w:t xml:space="preserve">Dürr adds the EcoGun AS MAN DC/EC to its range of manual spray guns </w:t>
      </w:r>
    </w:p>
    <w:p w14:paraId="73ED4F45" w14:textId="7682F2E8" w:rsidR="0026612C" w:rsidRDefault="00E17DDF" w:rsidP="00DF3E9D">
      <w:pPr>
        <w:pStyle w:val="Flietext"/>
        <w:spacing w:after="560" w:line="400" w:lineRule="atLeast"/>
        <w:rPr>
          <w:b/>
          <w:color w:val="00468E" w:themeColor="accent1"/>
          <w:sz w:val="34"/>
          <w:szCs w:val="30"/>
        </w:rPr>
      </w:pPr>
      <w:r>
        <w:rPr>
          <w:b/>
          <w:color w:val="00468E" w:themeColor="accent1"/>
          <w:sz w:val="34"/>
        </w:rPr>
        <w:t xml:space="preserve">Less paint consumption: new electrostatic spray gun for a more efficient painting process </w:t>
      </w:r>
    </w:p>
    <w:p w14:paraId="1362ED6B" w14:textId="56A159EF" w:rsidR="00BA7420" w:rsidRDefault="5BF36A82" w:rsidP="005629D5">
      <w:pPr>
        <w:pStyle w:val="Flietext"/>
        <w:rPr>
          <w:rStyle w:val="Fettung"/>
        </w:rPr>
      </w:pPr>
      <w:r w:rsidRPr="606986A2">
        <w:rPr>
          <w:rStyle w:val="Fettung"/>
        </w:rPr>
        <w:t xml:space="preserve">Bietigheim-Bissingen, </w:t>
      </w:r>
      <w:r w:rsidR="00C50304">
        <w:rPr>
          <w:rStyle w:val="Fettung"/>
        </w:rPr>
        <w:t>March 01</w:t>
      </w:r>
      <w:r w:rsidR="44A3F79B" w:rsidRPr="606986A2">
        <w:rPr>
          <w:rStyle w:val="Fettung"/>
        </w:rPr>
        <w:t>,</w:t>
      </w:r>
      <w:r w:rsidR="6AE95750" w:rsidRPr="606986A2">
        <w:rPr>
          <w:rStyle w:val="Fettung"/>
        </w:rPr>
        <w:t xml:space="preserve"> 2024 </w:t>
      </w:r>
      <w:r w:rsidRPr="606986A2">
        <w:rPr>
          <w:rStyle w:val="Fettung"/>
        </w:rPr>
        <w:t xml:space="preserve">– </w:t>
      </w:r>
      <w:r w:rsidR="169A6E0A" w:rsidRPr="606986A2">
        <w:rPr>
          <w:rStyle w:val="Fettung"/>
        </w:rPr>
        <w:t>Dürr is adding an electrostatic air spray gun (ESTA Gun) to its range of manual spray guns. The new EcoGun AS MAN DC/EC is a more sustainable way of painting, reducing overspray by a</w:t>
      </w:r>
      <w:r w:rsidR="04FCEE1E" w:rsidRPr="606986A2">
        <w:rPr>
          <w:rStyle w:val="Fettung"/>
        </w:rPr>
        <w:t>bout</w:t>
      </w:r>
      <w:r w:rsidR="169A6E0A" w:rsidRPr="606986A2">
        <w:rPr>
          <w:rStyle w:val="Fettung"/>
        </w:rPr>
        <w:t xml:space="preserve"> 40 percent. The spray gun comes in two versions, with direct or external charging. It is equally suitable for applying solvent and water-based paints, and its ergonomic handle and low weight make for comfortable work, even </w:t>
      </w:r>
      <w:r w:rsidR="5D0A5E54" w:rsidRPr="606986A2">
        <w:rPr>
          <w:rStyle w:val="Fettung"/>
        </w:rPr>
        <w:t>for</w:t>
      </w:r>
      <w:r w:rsidR="169A6E0A" w:rsidRPr="606986A2">
        <w:rPr>
          <w:rStyle w:val="Fettung"/>
        </w:rPr>
        <w:t xml:space="preserve"> extended periods.</w:t>
      </w:r>
    </w:p>
    <w:p w14:paraId="5288B55F" w14:textId="77777777" w:rsidR="00F17768" w:rsidRDefault="00F17768" w:rsidP="005629D5">
      <w:pPr>
        <w:pStyle w:val="Flietext"/>
        <w:rPr>
          <w:rStyle w:val="Fettung"/>
        </w:rPr>
      </w:pPr>
    </w:p>
    <w:p w14:paraId="24B0BE32" w14:textId="67237C0E" w:rsidR="00B0463A" w:rsidRDefault="2658F260" w:rsidP="47EBB8A1">
      <w:r>
        <w:t xml:space="preserve">The new spray gun is ideal for applications where workpieces, such as tubes, rims, </w:t>
      </w:r>
      <w:r w:rsidR="007868FF">
        <w:t>two-wheelers</w:t>
      </w:r>
      <w:r>
        <w:t xml:space="preserve"> or train parts, are painted manually. The advantage here i</w:t>
      </w:r>
      <w:r w:rsidR="7E6CC09C">
        <w:t>s</w:t>
      </w:r>
      <w:r>
        <w:t xml:space="preserve"> the electrostatic charging of the paint and components. Dürr offers the spray gun in two versions: The </w:t>
      </w:r>
      <w:r w:rsidRPr="606986A2">
        <w:rPr>
          <w:b/>
          <w:bCs/>
        </w:rPr>
        <w:t>Eco</w:t>
      </w:r>
      <w:r>
        <w:t xml:space="preserve">Gun AS MAN DC (direct charging) has an electrode </w:t>
      </w:r>
      <w:r w:rsidR="33BA9915">
        <w:t>on</w:t>
      </w:r>
      <w:r>
        <w:t xml:space="preserve"> the spray gun needle, which charges the paint </w:t>
      </w:r>
      <w:r w:rsidR="5BB4D6E1">
        <w:t xml:space="preserve">and then </w:t>
      </w:r>
      <w:r>
        <w:t>appli</w:t>
      </w:r>
      <w:r w:rsidR="28C2A82A">
        <w:t>es</w:t>
      </w:r>
      <w:r>
        <w:t xml:space="preserve"> </w:t>
      </w:r>
      <w:r w:rsidR="1FD681CB">
        <w:t xml:space="preserve">it </w:t>
      </w:r>
      <w:r>
        <w:t>to a</w:t>
      </w:r>
      <w:r w:rsidR="675C98BC">
        <w:t xml:space="preserve"> grounded</w:t>
      </w:r>
      <w:r>
        <w:t xml:space="preserve"> component. </w:t>
      </w:r>
      <w:r w:rsidR="2280532A" w:rsidRPr="606986A2">
        <w:rPr>
          <w:rFonts w:ascii="Arial" w:hAnsi="Arial"/>
        </w:rPr>
        <w:t>T</w:t>
      </w:r>
      <w:r w:rsidRPr="606986A2">
        <w:rPr>
          <w:rFonts w:ascii="Arial" w:hAnsi="Arial"/>
        </w:rPr>
        <w:t xml:space="preserve">he </w:t>
      </w:r>
      <w:r w:rsidRPr="606986A2">
        <w:rPr>
          <w:rFonts w:ascii="Arial" w:hAnsi="Arial"/>
          <w:b/>
          <w:bCs/>
        </w:rPr>
        <w:t>Eco</w:t>
      </w:r>
      <w:r w:rsidRPr="606986A2">
        <w:rPr>
          <w:rFonts w:ascii="Arial" w:hAnsi="Arial"/>
        </w:rPr>
        <w:t xml:space="preserve">Gun AS MAN EC (external charging) </w:t>
      </w:r>
      <w:r w:rsidR="5B3A34D6" w:rsidRPr="606986A2">
        <w:rPr>
          <w:rFonts w:ascii="Arial" w:hAnsi="Arial"/>
        </w:rPr>
        <w:t xml:space="preserve">positively charges </w:t>
      </w:r>
      <w:r w:rsidRPr="606986A2">
        <w:rPr>
          <w:rFonts w:ascii="Arial" w:hAnsi="Arial"/>
        </w:rPr>
        <w:t xml:space="preserve">the paint particles by passing them through an electrostatic field. </w:t>
      </w:r>
      <w:r w:rsidR="723A1E2D" w:rsidRPr="606986A2">
        <w:rPr>
          <w:rFonts w:ascii="Arial" w:hAnsi="Arial"/>
        </w:rPr>
        <w:t>A</w:t>
      </w:r>
      <w:r w:rsidR="3039FF7C" w:rsidRPr="606986A2">
        <w:rPr>
          <w:rFonts w:ascii="Arial" w:hAnsi="Arial"/>
        </w:rPr>
        <w:t xml:space="preserve"> negatively charged workpiece then attracts t</w:t>
      </w:r>
      <w:r w:rsidRPr="606986A2">
        <w:rPr>
          <w:rFonts w:ascii="Arial" w:hAnsi="Arial"/>
        </w:rPr>
        <w:t>hese paint particles</w:t>
      </w:r>
      <w:r>
        <w:t xml:space="preserve">. </w:t>
      </w:r>
    </w:p>
    <w:p w14:paraId="3066BE9E" w14:textId="77777777" w:rsidR="004E3857" w:rsidRDefault="004E3857" w:rsidP="003B25F7"/>
    <w:p w14:paraId="7C4E03E5" w14:textId="2373CA73" w:rsidR="00CA4FBC" w:rsidRPr="00B24823" w:rsidRDefault="00A50A7D" w:rsidP="47EBB8A1">
      <w:pPr>
        <w:rPr>
          <w:rFonts w:ascii="Arial" w:hAnsi="Arial" w:cs="Arial"/>
          <w:b/>
          <w:bCs/>
        </w:rPr>
      </w:pPr>
      <w:r w:rsidRPr="47EBB8A1">
        <w:rPr>
          <w:rFonts w:ascii="Arial" w:hAnsi="Arial"/>
          <w:b/>
          <w:bCs/>
        </w:rPr>
        <w:t>Low paint consumption and reduced work time</w:t>
      </w:r>
    </w:p>
    <w:p w14:paraId="1C5AD854" w14:textId="18CE7176" w:rsidR="00E94575" w:rsidRDefault="60EFE11D" w:rsidP="606986A2">
      <w:pPr>
        <w:rPr>
          <w:rFonts w:ascii="Arial" w:hAnsi="Arial" w:cs="Arial"/>
        </w:rPr>
      </w:pPr>
      <w:r w:rsidRPr="606986A2">
        <w:rPr>
          <w:rFonts w:ascii="Arial" w:hAnsi="Arial"/>
        </w:rPr>
        <w:t>E</w:t>
      </w:r>
      <w:r w:rsidR="7229FAAA" w:rsidRPr="606986A2">
        <w:rPr>
          <w:rFonts w:ascii="Arial" w:hAnsi="Arial"/>
        </w:rPr>
        <w:t xml:space="preserve">lectrostatics reduce paint consumption </w:t>
      </w:r>
      <w:r w:rsidR="62F44DF2" w:rsidRPr="606986A2">
        <w:rPr>
          <w:rFonts w:ascii="Arial" w:hAnsi="Arial"/>
        </w:rPr>
        <w:t>because</w:t>
      </w:r>
      <w:r w:rsidR="7229FAAA" w:rsidRPr="606986A2">
        <w:rPr>
          <w:rFonts w:ascii="Arial" w:hAnsi="Arial"/>
        </w:rPr>
        <w:t xml:space="preserve"> the attraction between the particles and </w:t>
      </w:r>
      <w:r w:rsidR="07BF989E" w:rsidRPr="606986A2">
        <w:rPr>
          <w:rFonts w:ascii="Arial" w:hAnsi="Arial"/>
        </w:rPr>
        <w:t xml:space="preserve">the </w:t>
      </w:r>
      <w:r w:rsidR="7229FAAA" w:rsidRPr="606986A2">
        <w:rPr>
          <w:rFonts w:ascii="Arial" w:hAnsi="Arial"/>
        </w:rPr>
        <w:t xml:space="preserve">workpiece results in less overspray during the painting process. </w:t>
      </w:r>
      <w:r w:rsidR="7229FAAA">
        <w:t xml:space="preserve">As a result, </w:t>
      </w:r>
      <w:r w:rsidR="7229FAAA" w:rsidRPr="606986A2">
        <w:rPr>
          <w:rFonts w:ascii="Arial" w:hAnsi="Arial"/>
        </w:rPr>
        <w:t xml:space="preserve">the </w:t>
      </w:r>
      <w:r w:rsidR="7229FAAA" w:rsidRPr="606986A2">
        <w:rPr>
          <w:rFonts w:ascii="Arial" w:hAnsi="Arial"/>
          <w:b/>
          <w:bCs/>
        </w:rPr>
        <w:t>Eco</w:t>
      </w:r>
      <w:r w:rsidR="7229FAAA" w:rsidRPr="606986A2">
        <w:rPr>
          <w:rFonts w:ascii="Arial" w:hAnsi="Arial"/>
        </w:rPr>
        <w:t xml:space="preserve">Gun AS MAN DC/EC consumes up to 40 percent less paint than conventional </w:t>
      </w:r>
      <w:r w:rsidR="7229FAAA" w:rsidRPr="606986A2">
        <w:rPr>
          <w:rStyle w:val="Fettung"/>
          <w:b w:val="0"/>
        </w:rPr>
        <w:t>air spray guns</w:t>
      </w:r>
      <w:r w:rsidR="6DF4C570" w:rsidRPr="606986A2">
        <w:rPr>
          <w:rStyle w:val="Fettung"/>
          <w:b w:val="0"/>
        </w:rPr>
        <w:t xml:space="preserve">, </w:t>
      </w:r>
      <w:r w:rsidR="7229FAAA" w:rsidRPr="606986A2">
        <w:rPr>
          <w:rFonts w:ascii="Arial" w:hAnsi="Arial"/>
        </w:rPr>
        <w:t>significant</w:t>
      </w:r>
      <w:r w:rsidR="7E5F4C9F" w:rsidRPr="606986A2">
        <w:rPr>
          <w:rFonts w:ascii="Arial" w:hAnsi="Arial"/>
        </w:rPr>
        <w:t>ly</w:t>
      </w:r>
      <w:r w:rsidR="7229FAAA" w:rsidRPr="606986A2">
        <w:rPr>
          <w:rFonts w:ascii="Arial" w:hAnsi="Arial"/>
        </w:rPr>
        <w:t xml:space="preserve"> reducin</w:t>
      </w:r>
      <w:r w:rsidR="18DC7470" w:rsidRPr="606986A2">
        <w:rPr>
          <w:rFonts w:ascii="Arial" w:hAnsi="Arial"/>
        </w:rPr>
        <w:t>g</w:t>
      </w:r>
      <w:r w:rsidR="7229FAAA" w:rsidRPr="606986A2">
        <w:rPr>
          <w:rFonts w:ascii="Arial" w:hAnsi="Arial"/>
        </w:rPr>
        <w:t xml:space="preserve"> paint </w:t>
      </w:r>
      <w:r w:rsidR="7229FAAA" w:rsidRPr="606986A2">
        <w:rPr>
          <w:rFonts w:ascii="Arial" w:hAnsi="Arial"/>
        </w:rPr>
        <w:lastRenderedPageBreak/>
        <w:t xml:space="preserve">consumption costs. </w:t>
      </w:r>
      <w:r w:rsidR="4EE6C3F2" w:rsidRPr="606986A2">
        <w:rPr>
          <w:rFonts w:ascii="Arial" w:hAnsi="Arial"/>
        </w:rPr>
        <w:t>Simultaneously</w:t>
      </w:r>
      <w:r w:rsidR="7229FAAA" w:rsidRPr="606986A2">
        <w:rPr>
          <w:rFonts w:ascii="Arial" w:hAnsi="Arial"/>
        </w:rPr>
        <w:t xml:space="preserve">, </w:t>
      </w:r>
      <w:r w:rsidR="3BB65341" w:rsidRPr="606986A2">
        <w:rPr>
          <w:rFonts w:ascii="Arial" w:hAnsi="Arial"/>
        </w:rPr>
        <w:t>the electrostatic charge</w:t>
      </w:r>
      <w:r w:rsidR="7229FAAA" w:rsidRPr="606986A2">
        <w:rPr>
          <w:rFonts w:ascii="Arial" w:hAnsi="Arial"/>
        </w:rPr>
        <w:t xml:space="preserve"> </w:t>
      </w:r>
      <w:r w:rsidR="5B2E60FB" w:rsidRPr="606986A2">
        <w:rPr>
          <w:rFonts w:ascii="Arial" w:hAnsi="Arial"/>
        </w:rPr>
        <w:t>accelerates</w:t>
      </w:r>
      <w:r w:rsidR="7229FAAA" w:rsidRPr="606986A2">
        <w:rPr>
          <w:rFonts w:ascii="Arial" w:hAnsi="Arial"/>
        </w:rPr>
        <w:t xml:space="preserve"> the painting process</w:t>
      </w:r>
      <w:r w:rsidR="738AC383" w:rsidRPr="606986A2">
        <w:rPr>
          <w:rFonts w:ascii="Arial" w:hAnsi="Arial"/>
        </w:rPr>
        <w:t xml:space="preserve"> by creating a so-called wrap-around effect</w:t>
      </w:r>
      <w:r w:rsidR="7229FAAA" w:rsidRPr="606986A2">
        <w:rPr>
          <w:rFonts w:ascii="Arial" w:hAnsi="Arial"/>
        </w:rPr>
        <w:t xml:space="preserve">. “The charged paint particles follow the electric field lines. As a result, </w:t>
      </w:r>
      <w:r w:rsidR="273C1AD3" w:rsidRPr="606986A2">
        <w:rPr>
          <w:rFonts w:ascii="Arial" w:hAnsi="Arial"/>
        </w:rPr>
        <w:t xml:space="preserve">it </w:t>
      </w:r>
      <w:r w:rsidR="7229FAAA" w:rsidRPr="606986A2">
        <w:rPr>
          <w:rFonts w:ascii="Arial" w:hAnsi="Arial"/>
        </w:rPr>
        <w:t xml:space="preserve">even </w:t>
      </w:r>
      <w:r w:rsidR="06548778" w:rsidRPr="606986A2">
        <w:rPr>
          <w:rFonts w:ascii="Arial" w:hAnsi="Arial"/>
        </w:rPr>
        <w:t xml:space="preserve">reaches </w:t>
      </w:r>
      <w:r w:rsidR="6716161D" w:rsidRPr="606986A2">
        <w:rPr>
          <w:rFonts w:ascii="Arial" w:hAnsi="Arial"/>
        </w:rPr>
        <w:t>surfaces</w:t>
      </w:r>
      <w:r w:rsidR="7229FAAA" w:rsidRPr="606986A2">
        <w:rPr>
          <w:rFonts w:ascii="Arial" w:hAnsi="Arial"/>
        </w:rPr>
        <w:t xml:space="preserve"> on the back of the workpiece,” explains </w:t>
      </w:r>
      <w:r w:rsidR="7229FAAA" w:rsidRPr="606986A2">
        <w:rPr>
          <w:rStyle w:val="Fettung"/>
          <w:b w:val="0"/>
        </w:rPr>
        <w:t xml:space="preserve">Tom Reiner, a </w:t>
      </w:r>
      <w:r w:rsidR="102D0BD3" w:rsidRPr="606986A2">
        <w:rPr>
          <w:rStyle w:val="Fettung"/>
          <w:b w:val="0"/>
        </w:rPr>
        <w:t xml:space="preserve">Dürr </w:t>
      </w:r>
      <w:r w:rsidR="7229FAAA" w:rsidRPr="606986A2">
        <w:rPr>
          <w:rStyle w:val="Fettung"/>
          <w:b w:val="0"/>
        </w:rPr>
        <w:t xml:space="preserve">product engineer. </w:t>
      </w:r>
      <w:r w:rsidR="7229FAAA" w:rsidRPr="606986A2">
        <w:rPr>
          <w:rFonts w:ascii="Arial" w:hAnsi="Arial"/>
        </w:rPr>
        <w:t xml:space="preserve"> </w:t>
      </w:r>
    </w:p>
    <w:p w14:paraId="6A039CBC" w14:textId="77777777" w:rsidR="00E94575" w:rsidRDefault="00E94575" w:rsidP="00DD6283">
      <w:pPr>
        <w:rPr>
          <w:rFonts w:ascii="Arial" w:hAnsi="Arial" w:cs="Arial"/>
        </w:rPr>
      </w:pPr>
    </w:p>
    <w:p w14:paraId="550F9B23" w14:textId="178AD505" w:rsidR="007C72C0" w:rsidRDefault="43B222A7" w:rsidP="47EBB8A1">
      <w:pPr>
        <w:rPr>
          <w:rFonts w:ascii="Arial" w:hAnsi="Arial" w:cs="Arial"/>
        </w:rPr>
      </w:pPr>
      <w:r w:rsidRPr="606986A2">
        <w:rPr>
          <w:rFonts w:ascii="Arial" w:hAnsi="Arial"/>
        </w:rPr>
        <w:t>The maximum charging voltage for Dürr’s new spray gun is -60 kV for the direct charging version and -30 kV for the external charging version</w:t>
      </w:r>
      <w:r w:rsidR="39838788" w:rsidRPr="606986A2">
        <w:rPr>
          <w:rFonts w:ascii="Arial" w:hAnsi="Arial"/>
        </w:rPr>
        <w:t xml:space="preserve">, </w:t>
      </w:r>
      <w:r w:rsidRPr="606986A2">
        <w:rPr>
          <w:rFonts w:ascii="Arial" w:hAnsi="Arial"/>
        </w:rPr>
        <w:t>deliver</w:t>
      </w:r>
      <w:r w:rsidR="1D45986C" w:rsidRPr="606986A2">
        <w:rPr>
          <w:rFonts w:ascii="Arial" w:hAnsi="Arial"/>
        </w:rPr>
        <w:t>ing</w:t>
      </w:r>
      <w:r w:rsidRPr="606986A2">
        <w:rPr>
          <w:rFonts w:ascii="Arial" w:hAnsi="Arial"/>
        </w:rPr>
        <w:t xml:space="preserve"> a high level of transfer efficiency. </w:t>
      </w:r>
      <w:r w:rsidR="4E304431" w:rsidRPr="606986A2">
        <w:rPr>
          <w:rFonts w:ascii="Arial" w:hAnsi="Arial"/>
        </w:rPr>
        <w:t>An integrated high-voltage LED indicates t</w:t>
      </w:r>
      <w:r w:rsidRPr="606986A2">
        <w:rPr>
          <w:rFonts w:ascii="Arial" w:hAnsi="Arial"/>
        </w:rPr>
        <w:t>he electrostatic voltage state during painting. However, the manual air spray gun can also be used without high voltage</w:t>
      </w:r>
      <w:r w:rsidR="55DD818F" w:rsidRPr="606986A2">
        <w:rPr>
          <w:rFonts w:ascii="Arial" w:hAnsi="Arial"/>
        </w:rPr>
        <w:t xml:space="preserve"> </w:t>
      </w:r>
      <w:r w:rsidR="3C6161F5" w:rsidRPr="606986A2">
        <w:rPr>
          <w:rFonts w:ascii="Arial" w:hAnsi="Arial"/>
        </w:rPr>
        <w:t>and</w:t>
      </w:r>
      <w:r w:rsidR="645E9141" w:rsidRPr="606986A2">
        <w:rPr>
          <w:rFonts w:ascii="Arial" w:hAnsi="Arial"/>
        </w:rPr>
        <w:t xml:space="preserve"> </w:t>
      </w:r>
      <w:r w:rsidRPr="606986A2">
        <w:rPr>
          <w:rFonts w:ascii="Arial" w:hAnsi="Arial"/>
        </w:rPr>
        <w:t>achieves fine atomization and the same precise application</w:t>
      </w:r>
      <w:r w:rsidR="4C930E03" w:rsidRPr="606986A2">
        <w:rPr>
          <w:rFonts w:ascii="Arial" w:hAnsi="Arial"/>
        </w:rPr>
        <w:t xml:space="preserve"> in this state</w:t>
      </w:r>
      <w:r w:rsidRPr="606986A2">
        <w:rPr>
          <w:rFonts w:ascii="Arial" w:hAnsi="Arial"/>
        </w:rPr>
        <w:t xml:space="preserve">. </w:t>
      </w:r>
    </w:p>
    <w:p w14:paraId="094DA2E6" w14:textId="77777777" w:rsidR="00030526" w:rsidRDefault="00030526" w:rsidP="005A5FBD">
      <w:pPr>
        <w:rPr>
          <w:rFonts w:ascii="Arial" w:hAnsi="Arial" w:cs="Arial"/>
        </w:rPr>
      </w:pPr>
    </w:p>
    <w:p w14:paraId="562757CD" w14:textId="02B91D29" w:rsidR="009649B4" w:rsidRPr="00B24823" w:rsidRDefault="009649B4" w:rsidP="009649B4">
      <w:pPr>
        <w:rPr>
          <w:b/>
          <w:bCs/>
          <w:szCs w:val="22"/>
        </w:rPr>
      </w:pPr>
      <w:r>
        <w:rPr>
          <w:b/>
        </w:rPr>
        <w:t>Design optimized for comfort and functionality</w:t>
      </w:r>
    </w:p>
    <w:p w14:paraId="6F5022B4" w14:textId="32FF665E" w:rsidR="005A0687" w:rsidRDefault="29E82D68" w:rsidP="47EBB8A1">
      <w:pPr>
        <w:rPr>
          <w:rFonts w:ascii="Arial" w:hAnsi="Arial" w:cs="Arial"/>
        </w:rPr>
      </w:pPr>
      <w:r w:rsidRPr="606986A2">
        <w:rPr>
          <w:rFonts w:ascii="Arial" w:hAnsi="Arial"/>
        </w:rPr>
        <w:t xml:space="preserve">The </w:t>
      </w:r>
      <w:r w:rsidRPr="606986A2">
        <w:rPr>
          <w:rFonts w:ascii="Arial" w:hAnsi="Arial"/>
          <w:b/>
          <w:bCs/>
        </w:rPr>
        <w:t>Eco</w:t>
      </w:r>
      <w:r w:rsidRPr="606986A2">
        <w:rPr>
          <w:rFonts w:ascii="Arial" w:hAnsi="Arial"/>
        </w:rPr>
        <w:t>Gun AS MAN DC/EC</w:t>
      </w:r>
      <w:r w:rsidR="353E8CBD" w:rsidRPr="606986A2">
        <w:rPr>
          <w:rFonts w:ascii="Arial" w:hAnsi="Arial"/>
        </w:rPr>
        <w:t>’s optimized design</w:t>
      </w:r>
      <w:r w:rsidRPr="606986A2">
        <w:rPr>
          <w:rFonts w:ascii="Arial" w:hAnsi="Arial"/>
        </w:rPr>
        <w:t xml:space="preserve"> offers add</w:t>
      </w:r>
      <w:r w:rsidR="527CC033" w:rsidRPr="606986A2">
        <w:rPr>
          <w:rFonts w:ascii="Arial" w:hAnsi="Arial"/>
        </w:rPr>
        <w:t>itional</w:t>
      </w:r>
      <w:r w:rsidRPr="606986A2">
        <w:rPr>
          <w:rFonts w:ascii="Arial" w:hAnsi="Arial"/>
        </w:rPr>
        <w:t xml:space="preserve"> comfort and functionality. The handle shape </w:t>
      </w:r>
      <w:r w:rsidR="5EB3183B" w:rsidRPr="606986A2">
        <w:rPr>
          <w:rFonts w:ascii="Arial" w:hAnsi="Arial"/>
        </w:rPr>
        <w:t>w</w:t>
      </w:r>
      <w:r w:rsidRPr="606986A2">
        <w:rPr>
          <w:rFonts w:ascii="Arial" w:hAnsi="Arial"/>
        </w:rPr>
        <w:t xml:space="preserve">as adapted to the natural shape of the palm for easier and more ergonomic handling and to prevent slipping. The housing is made from composite materials to guarantee low weight and long service life. </w:t>
      </w:r>
      <w:r w:rsidR="75B82EAB" w:rsidRPr="606986A2">
        <w:rPr>
          <w:rFonts w:ascii="Arial" w:hAnsi="Arial"/>
        </w:rPr>
        <w:t>Additionally</w:t>
      </w:r>
      <w:r w:rsidRPr="606986A2">
        <w:rPr>
          <w:rFonts w:ascii="Arial" w:hAnsi="Arial"/>
        </w:rPr>
        <w:t xml:space="preserve">, maintenance is </w:t>
      </w:r>
      <w:r w:rsidR="7573F989" w:rsidRPr="606986A2">
        <w:rPr>
          <w:rFonts w:ascii="Arial" w:hAnsi="Arial"/>
        </w:rPr>
        <w:t>simple</w:t>
      </w:r>
      <w:r w:rsidRPr="606986A2">
        <w:rPr>
          <w:rFonts w:ascii="Arial" w:hAnsi="Arial"/>
        </w:rPr>
        <w:t xml:space="preserve"> since the gun consists of just a few individual parts.</w:t>
      </w:r>
    </w:p>
    <w:p w14:paraId="445D220D" w14:textId="77777777" w:rsidR="00416754" w:rsidRDefault="00416754" w:rsidP="004767B3"/>
    <w:p w14:paraId="46F5FC30" w14:textId="04DE78AC" w:rsidR="00EB2996" w:rsidRDefault="005E0FBC" w:rsidP="00D9165E">
      <w:pPr>
        <w:pStyle w:val="Flietext"/>
      </w:pPr>
      <w:r>
        <w:t>From</w:t>
      </w:r>
      <w:r w:rsidR="00587D5E">
        <w:t xml:space="preserve"> April 9-12, v</w:t>
      </w:r>
      <w:r w:rsidR="009F7778">
        <w:t>isitors</w:t>
      </w:r>
      <w:r w:rsidR="00D402FB">
        <w:t xml:space="preserve"> </w:t>
      </w:r>
      <w:r w:rsidR="004A7357">
        <w:t>at</w:t>
      </w:r>
      <w:r w:rsidR="00D402FB">
        <w:t xml:space="preserve"> Dü</w:t>
      </w:r>
      <w:r w:rsidR="009F7778">
        <w:t xml:space="preserve">rr’s </w:t>
      </w:r>
      <w:r w:rsidR="3DAE977A">
        <w:t>booth</w:t>
      </w:r>
      <w:r w:rsidR="009F7778">
        <w:t xml:space="preserve"> at PaintExpo </w:t>
      </w:r>
      <w:r>
        <w:t>in Karlsruhe</w:t>
      </w:r>
      <w:r w:rsidR="004A7357">
        <w:t xml:space="preserve"> </w:t>
      </w:r>
      <w:r w:rsidR="009F7778">
        <w:t xml:space="preserve">(hall 3, stand 3320) </w:t>
      </w:r>
      <w:r w:rsidR="6CDE5360">
        <w:t>can</w:t>
      </w:r>
      <w:r w:rsidR="009F7778">
        <w:t xml:space="preserve"> hold the </w:t>
      </w:r>
      <w:r w:rsidR="009F7778" w:rsidRPr="47EBB8A1">
        <w:rPr>
          <w:rFonts w:ascii="Arial" w:hAnsi="Arial"/>
          <w:b/>
          <w:bCs/>
        </w:rPr>
        <w:t>Eco</w:t>
      </w:r>
      <w:r w:rsidR="009F7778" w:rsidRPr="47EBB8A1">
        <w:rPr>
          <w:rFonts w:ascii="Arial" w:hAnsi="Arial"/>
        </w:rPr>
        <w:t xml:space="preserve">Gun AS MAN DC/EC and learn </w:t>
      </w:r>
      <w:r w:rsidR="545F25EE" w:rsidRPr="47EBB8A1">
        <w:rPr>
          <w:rFonts w:ascii="Arial" w:hAnsi="Arial"/>
        </w:rPr>
        <w:t xml:space="preserve">more </w:t>
      </w:r>
      <w:r w:rsidR="009F7778" w:rsidRPr="47EBB8A1">
        <w:rPr>
          <w:rFonts w:ascii="Arial" w:hAnsi="Arial"/>
        </w:rPr>
        <w:t xml:space="preserve">about </w:t>
      </w:r>
      <w:r w:rsidR="5BB4285E" w:rsidRPr="47EBB8A1">
        <w:rPr>
          <w:rFonts w:ascii="Arial" w:hAnsi="Arial"/>
        </w:rPr>
        <w:t>this innovation</w:t>
      </w:r>
      <w:r w:rsidR="009F7778">
        <w:t xml:space="preserve">. The manual spray gun is already available. </w:t>
      </w:r>
    </w:p>
    <w:p w14:paraId="472EAA8F" w14:textId="77777777" w:rsidR="006A2F80" w:rsidRDefault="006A2F80" w:rsidP="00D9165E">
      <w:pPr>
        <w:pStyle w:val="Flietext"/>
      </w:pPr>
    </w:p>
    <w:p w14:paraId="6B327A76" w14:textId="77777777" w:rsidR="00CE341A" w:rsidRDefault="00CE341A" w:rsidP="00D9165E">
      <w:pPr>
        <w:pStyle w:val="Flietext"/>
      </w:pPr>
    </w:p>
    <w:p w14:paraId="0ABBB8E3" w14:textId="77777777" w:rsidR="00635577" w:rsidRDefault="00635577" w:rsidP="00D9165E">
      <w:pPr>
        <w:pStyle w:val="Flietext"/>
      </w:pPr>
    </w:p>
    <w:p w14:paraId="74E6C571" w14:textId="77777777" w:rsidR="00635577" w:rsidRDefault="00635577" w:rsidP="00D9165E">
      <w:pPr>
        <w:pStyle w:val="Flietext"/>
      </w:pPr>
    </w:p>
    <w:p w14:paraId="1D10671C" w14:textId="77777777" w:rsidR="00635577" w:rsidRDefault="00635577" w:rsidP="00D9165E">
      <w:pPr>
        <w:pStyle w:val="Flietext"/>
      </w:pPr>
    </w:p>
    <w:p w14:paraId="6EF2A151" w14:textId="77777777" w:rsidR="00635577" w:rsidRDefault="00635577" w:rsidP="00D9165E">
      <w:pPr>
        <w:pStyle w:val="Flietext"/>
      </w:pPr>
    </w:p>
    <w:p w14:paraId="25358A06" w14:textId="77777777" w:rsidR="00635577" w:rsidRDefault="00635577" w:rsidP="00D9165E">
      <w:pPr>
        <w:pStyle w:val="Flietext"/>
      </w:pPr>
    </w:p>
    <w:p w14:paraId="674EA958" w14:textId="77777777" w:rsidR="00635577" w:rsidRDefault="00635577" w:rsidP="00D9165E">
      <w:pPr>
        <w:pStyle w:val="Flietext"/>
      </w:pPr>
    </w:p>
    <w:p w14:paraId="388A45E9" w14:textId="77777777" w:rsidR="00635577" w:rsidRDefault="00635577" w:rsidP="00D9165E">
      <w:pPr>
        <w:pStyle w:val="Flietext"/>
      </w:pPr>
    </w:p>
    <w:p w14:paraId="57BAEB86" w14:textId="77777777" w:rsidR="000E74ED" w:rsidRDefault="000E74ED" w:rsidP="00D9165E">
      <w:pPr>
        <w:pStyle w:val="Flietext"/>
      </w:pPr>
    </w:p>
    <w:p w14:paraId="6934E8D3" w14:textId="77777777" w:rsidR="000E74ED" w:rsidRDefault="000E74ED" w:rsidP="00D9165E">
      <w:pPr>
        <w:pStyle w:val="Flietext"/>
      </w:pPr>
    </w:p>
    <w:p w14:paraId="55349F3D" w14:textId="77777777" w:rsidR="00B72F27" w:rsidRDefault="00B72F27" w:rsidP="00D9165E">
      <w:pPr>
        <w:pStyle w:val="Flietext"/>
      </w:pPr>
    </w:p>
    <w:p w14:paraId="4F31B0A9" w14:textId="6F181F19" w:rsidR="00CE341A" w:rsidRPr="00CE341A" w:rsidRDefault="00CE341A" w:rsidP="00D9165E">
      <w:pPr>
        <w:pStyle w:val="Flietext"/>
        <w:rPr>
          <w:b/>
          <w:bCs/>
        </w:rPr>
      </w:pPr>
      <w:r w:rsidRPr="00CE341A">
        <w:rPr>
          <w:b/>
          <w:bCs/>
        </w:rPr>
        <w:lastRenderedPageBreak/>
        <w:t>Pictures</w:t>
      </w:r>
    </w:p>
    <w:p w14:paraId="6B77BEF1" w14:textId="1C45B225" w:rsidR="008D7BB8" w:rsidRDefault="008D7BB8" w:rsidP="00D9165E">
      <w:pPr>
        <w:pStyle w:val="Flietext"/>
      </w:pPr>
      <w:r>
        <w:rPr>
          <w:noProof/>
          <w:lang w:eastAsia="de-DE"/>
        </w:rPr>
        <w:drawing>
          <wp:inline distT="0" distB="0" distL="0" distR="0" wp14:anchorId="38D003E4" wp14:editId="1F32227D">
            <wp:extent cx="4615132" cy="3166195"/>
            <wp:effectExtent l="0" t="0" r="0" b="0"/>
            <wp:docPr id="1" name="Grafik 1" descr="Ein Bild, das Maschine, Tripod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Grafik 1" descr="Ein Bild, das Maschine, Tripod enthält.&#10;&#10;Automatisch generierte Beschreibun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618759" cy="3168684"/>
                    </a:xfrm>
                    <a:prstGeom prst="rect">
                      <a:avLst/>
                    </a:prstGeom>
                    <a:noFill/>
                    <a:ln>
                      <a:noFill/>
                    </a:ln>
                  </pic:spPr>
                </pic:pic>
              </a:graphicData>
            </a:graphic>
          </wp:inline>
        </w:drawing>
      </w:r>
    </w:p>
    <w:p w14:paraId="400B1DA8" w14:textId="3E6F0056" w:rsidR="004F65B3" w:rsidRPr="002A6982" w:rsidRDefault="00906D0C" w:rsidP="002A6982">
      <w:pPr>
        <w:pStyle w:val="Flietext"/>
        <w:spacing w:line="240" w:lineRule="auto"/>
        <w:rPr>
          <w:sz w:val="16"/>
          <w:szCs w:val="18"/>
        </w:rPr>
      </w:pPr>
      <w:r>
        <w:rPr>
          <w:rStyle w:val="Fettung"/>
          <w:sz w:val="16"/>
        </w:rPr>
        <w:t>Picture 1</w:t>
      </w:r>
      <w:r>
        <w:rPr>
          <w:sz w:val="16"/>
        </w:rPr>
        <w:t>: The electrostatic air spray gun comes in two versions, with direct or external charging.</w:t>
      </w:r>
    </w:p>
    <w:p w14:paraId="451C1D3B" w14:textId="77777777" w:rsidR="00EE1514" w:rsidRPr="003D70E5" w:rsidRDefault="00EE1514" w:rsidP="00EE1514">
      <w:pPr>
        <w:pStyle w:val="Flietext"/>
      </w:pPr>
    </w:p>
    <w:p w14:paraId="16E262E4" w14:textId="150F4263" w:rsidR="00FE0079" w:rsidRDefault="00B72F27" w:rsidP="00D531E5">
      <w:pPr>
        <w:pStyle w:val="Flietext"/>
        <w:spacing w:line="240" w:lineRule="auto"/>
        <w:rPr>
          <w:rStyle w:val="Fettung"/>
          <w:sz w:val="16"/>
          <w:szCs w:val="18"/>
        </w:rPr>
      </w:pPr>
      <w:r>
        <w:rPr>
          <w:noProof/>
          <w:lang w:eastAsia="de-DE"/>
        </w:rPr>
        <w:drawing>
          <wp:inline distT="0" distB="0" distL="0" distR="0" wp14:anchorId="05729BF2" wp14:editId="18D54D70">
            <wp:extent cx="4614545" cy="3004820"/>
            <wp:effectExtent l="0" t="0" r="0" b="5080"/>
            <wp:docPr id="3" name="Grafik 3" descr="Ein Bild, das Waffe, Person, Fernwaffe, Schusswaff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rafik 3" descr="Ein Bild, das Waffe, Person, Fernwaffe, Schusswaffe enthält.&#10;&#10;Automatisch generierte Beschreibun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630750" cy="3015372"/>
                    </a:xfrm>
                    <a:prstGeom prst="rect">
                      <a:avLst/>
                    </a:prstGeom>
                    <a:noFill/>
                    <a:ln>
                      <a:noFill/>
                    </a:ln>
                  </pic:spPr>
                </pic:pic>
              </a:graphicData>
            </a:graphic>
          </wp:inline>
        </w:drawing>
      </w:r>
    </w:p>
    <w:p w14:paraId="3CB4B34E" w14:textId="2160DFD1" w:rsidR="00476746" w:rsidRPr="002F77B6" w:rsidRDefault="35230310" w:rsidP="00D531E5">
      <w:pPr>
        <w:pStyle w:val="Flietext"/>
        <w:spacing w:line="240" w:lineRule="auto"/>
        <w:rPr>
          <w:sz w:val="18"/>
          <w:szCs w:val="18"/>
        </w:rPr>
      </w:pPr>
      <w:r w:rsidRPr="606986A2">
        <w:rPr>
          <w:rStyle w:val="Fettung"/>
          <w:sz w:val="16"/>
          <w:szCs w:val="16"/>
        </w:rPr>
        <w:t>Picture 2</w:t>
      </w:r>
      <w:r w:rsidRPr="606986A2">
        <w:rPr>
          <w:sz w:val="16"/>
          <w:szCs w:val="16"/>
        </w:rPr>
        <w:t xml:space="preserve">:  </w:t>
      </w:r>
      <w:r w:rsidR="142826D4" w:rsidRPr="606986A2">
        <w:rPr>
          <w:sz w:val="16"/>
          <w:szCs w:val="16"/>
        </w:rPr>
        <w:t>T</w:t>
      </w:r>
      <w:r w:rsidRPr="606986A2">
        <w:rPr>
          <w:sz w:val="16"/>
          <w:szCs w:val="16"/>
        </w:rPr>
        <w:t xml:space="preserve">he </w:t>
      </w:r>
      <w:r w:rsidRPr="606986A2">
        <w:rPr>
          <w:b/>
          <w:bCs/>
          <w:sz w:val="16"/>
          <w:szCs w:val="16"/>
        </w:rPr>
        <w:t>Eco</w:t>
      </w:r>
      <w:r w:rsidRPr="606986A2">
        <w:rPr>
          <w:sz w:val="16"/>
          <w:szCs w:val="16"/>
        </w:rPr>
        <w:t>Gun AS MAN DC/EC</w:t>
      </w:r>
      <w:r w:rsidR="3B139A1C" w:rsidRPr="606986A2">
        <w:rPr>
          <w:sz w:val="16"/>
          <w:szCs w:val="16"/>
        </w:rPr>
        <w:t>’s ergonomic handle and low weight</w:t>
      </w:r>
      <w:r w:rsidRPr="606986A2">
        <w:rPr>
          <w:sz w:val="16"/>
          <w:szCs w:val="16"/>
        </w:rPr>
        <w:t xml:space="preserve"> make for comfortable work, even </w:t>
      </w:r>
      <w:r w:rsidR="513C49F9" w:rsidRPr="606986A2">
        <w:rPr>
          <w:sz w:val="16"/>
          <w:szCs w:val="16"/>
        </w:rPr>
        <w:t>for</w:t>
      </w:r>
      <w:r w:rsidRPr="606986A2">
        <w:rPr>
          <w:sz w:val="16"/>
          <w:szCs w:val="16"/>
        </w:rPr>
        <w:t xml:space="preserve"> extended periods.</w:t>
      </w:r>
    </w:p>
    <w:p w14:paraId="5624353E" w14:textId="77777777" w:rsidR="002F77B6" w:rsidRDefault="002F77B6" w:rsidP="002F77B6">
      <w:pPr>
        <w:pStyle w:val="Flietext"/>
      </w:pPr>
    </w:p>
    <w:p w14:paraId="058F57B8" w14:textId="77777777" w:rsidR="000E74ED" w:rsidRDefault="000E74ED" w:rsidP="002F77B6">
      <w:pPr>
        <w:pStyle w:val="Flietext"/>
      </w:pPr>
    </w:p>
    <w:p w14:paraId="58806F5B" w14:textId="77777777" w:rsidR="00591D68" w:rsidRPr="00282C1E" w:rsidRDefault="00591D68" w:rsidP="00591D68">
      <w:pPr>
        <w:pStyle w:val="paragraph"/>
        <w:spacing w:before="0" w:beforeAutospacing="0" w:after="0" w:afterAutospacing="0"/>
        <w:textAlignment w:val="baseline"/>
        <w:rPr>
          <w:rStyle w:val="normaltextrun"/>
          <w:rFonts w:ascii="Arial" w:eastAsia="Calibri" w:hAnsi="Arial" w:cs="Arial"/>
          <w:b/>
          <w:bCs/>
          <w:sz w:val="18"/>
          <w:szCs w:val="18"/>
          <w:lang w:val="en-US"/>
        </w:rPr>
      </w:pPr>
      <w:r w:rsidRPr="00282C1E">
        <w:rPr>
          <w:rStyle w:val="normaltextrun"/>
          <w:rFonts w:ascii="Arial" w:eastAsia="Calibri" w:hAnsi="Arial" w:cs="Arial"/>
          <w:b/>
          <w:bCs/>
          <w:sz w:val="18"/>
          <w:szCs w:val="18"/>
          <w:lang w:val="en-US"/>
        </w:rPr>
        <w:lastRenderedPageBreak/>
        <w:t>About Dürr</w:t>
      </w:r>
    </w:p>
    <w:p w14:paraId="523CE088" w14:textId="4B4481E7" w:rsidR="00591D68" w:rsidRPr="00282C1E" w:rsidRDefault="00591D68" w:rsidP="00591D68">
      <w:pPr>
        <w:pStyle w:val="paragraph"/>
        <w:spacing w:before="0" w:beforeAutospacing="0" w:after="0" w:afterAutospacing="0"/>
        <w:textAlignment w:val="baseline"/>
        <w:rPr>
          <w:rStyle w:val="normaltextrun"/>
          <w:rFonts w:ascii="Arial" w:eastAsia="Calibri" w:hAnsi="Arial" w:cs="Arial"/>
          <w:sz w:val="18"/>
          <w:szCs w:val="18"/>
          <w:lang w:val="en-US"/>
        </w:rPr>
      </w:pPr>
      <w:r w:rsidRPr="00282C1E">
        <w:rPr>
          <w:rStyle w:val="normaltextrun"/>
          <w:rFonts w:ascii="Arial" w:eastAsia="Calibri" w:hAnsi="Arial" w:cs="Arial"/>
          <w:sz w:val="18"/>
          <w:szCs w:val="18"/>
          <w:lang w:val="en-US"/>
        </w:rPr>
        <w:t>The Dürr Group is one of the world's leading mechanical and plant engineering firms with particular expertise in the technology fields of automation, digitalization, and energy efficiency. Its products, systems, and services enable highly efficient and sustainable manufacturing processes – mainly in the automotive industry and for producers of furniture and timber houses, but also in sectors such as the chemical and pharmaceutical industries, medical devices, electrical engineering, and battery production</w:t>
      </w:r>
      <w:r w:rsidR="00830355" w:rsidRPr="00830355">
        <w:rPr>
          <w:lang w:val="en-US"/>
        </w:rPr>
        <w:t xml:space="preserve"> </w:t>
      </w:r>
      <w:r w:rsidR="00830355" w:rsidRPr="00830355">
        <w:rPr>
          <w:rStyle w:val="normaltextrun"/>
          <w:rFonts w:ascii="Arial" w:eastAsia="Calibri" w:hAnsi="Arial" w:cs="Arial"/>
          <w:sz w:val="18"/>
          <w:szCs w:val="18"/>
          <w:lang w:val="en-US"/>
        </w:rPr>
        <w:t>In 2023, the company generated sales of €4.6 billion. The Dürr Group has over 20,500 employees and 142 business locations in 32 countries, and it operates in the market with five divisions</w:t>
      </w:r>
      <w:r w:rsidR="00835258">
        <w:rPr>
          <w:rStyle w:val="normaltextrun"/>
          <w:rFonts w:ascii="Arial" w:eastAsia="Calibri" w:hAnsi="Arial" w:cs="Arial"/>
          <w:sz w:val="18"/>
          <w:szCs w:val="18"/>
          <w:lang w:val="en-US"/>
        </w:rPr>
        <w:t>:</w:t>
      </w:r>
    </w:p>
    <w:p w14:paraId="047E9F85" w14:textId="77777777" w:rsidR="00591D68" w:rsidRPr="00282C1E" w:rsidRDefault="00591D68" w:rsidP="00591D68">
      <w:pPr>
        <w:pStyle w:val="paragraph"/>
        <w:spacing w:before="0" w:beforeAutospacing="0" w:after="0" w:afterAutospacing="0"/>
        <w:textAlignment w:val="baseline"/>
        <w:rPr>
          <w:rFonts w:ascii="Arial" w:hAnsi="Arial" w:cs="Arial"/>
          <w:sz w:val="18"/>
          <w:szCs w:val="18"/>
          <w:lang w:val="en-US"/>
        </w:rPr>
      </w:pPr>
    </w:p>
    <w:p w14:paraId="08BA6A31" w14:textId="77777777" w:rsidR="00591D68" w:rsidRPr="00282C1E" w:rsidRDefault="00591D68" w:rsidP="00591D68">
      <w:pPr>
        <w:pStyle w:val="paragraph"/>
        <w:numPr>
          <w:ilvl w:val="0"/>
          <w:numId w:val="21"/>
        </w:numPr>
        <w:spacing w:before="0" w:beforeAutospacing="0" w:after="0" w:afterAutospacing="0"/>
        <w:textAlignment w:val="baseline"/>
        <w:rPr>
          <w:rFonts w:ascii="Arial" w:hAnsi="Arial" w:cs="Arial"/>
          <w:sz w:val="18"/>
          <w:szCs w:val="18"/>
          <w:lang w:val="en-US"/>
        </w:rPr>
      </w:pPr>
      <w:r w:rsidRPr="00282C1E">
        <w:rPr>
          <w:rStyle w:val="normaltextrun"/>
          <w:rFonts w:ascii="Arial" w:eastAsia="Calibri" w:hAnsi="Arial" w:cs="Arial"/>
          <w:b/>
          <w:sz w:val="18"/>
          <w:szCs w:val="18"/>
          <w:lang w:val="en-US"/>
        </w:rPr>
        <w:t>Paint and Final Assembly Systems:</w:t>
      </w:r>
      <w:r w:rsidRPr="00282C1E">
        <w:rPr>
          <w:rStyle w:val="normaltextrun"/>
          <w:rFonts w:ascii="Arial" w:eastAsia="Calibri" w:hAnsi="Arial" w:cs="Arial"/>
          <w:sz w:val="18"/>
          <w:szCs w:val="18"/>
          <w:lang w:val="en-US"/>
        </w:rPr>
        <w:t xml:space="preserve"> paint shops as well as final assembly, testing, and filling technology for the automotive industry</w:t>
      </w:r>
    </w:p>
    <w:p w14:paraId="7288881B" w14:textId="77777777" w:rsidR="00591D68" w:rsidRPr="00282C1E" w:rsidRDefault="00591D68" w:rsidP="00591D68">
      <w:pPr>
        <w:pStyle w:val="paragraph"/>
        <w:numPr>
          <w:ilvl w:val="0"/>
          <w:numId w:val="21"/>
        </w:numPr>
        <w:spacing w:before="0" w:beforeAutospacing="0" w:after="0" w:afterAutospacing="0"/>
        <w:textAlignment w:val="baseline"/>
        <w:rPr>
          <w:rFonts w:ascii="Arial" w:hAnsi="Arial" w:cs="Arial"/>
          <w:sz w:val="18"/>
          <w:szCs w:val="18"/>
          <w:lang w:val="en-US"/>
        </w:rPr>
      </w:pPr>
      <w:r w:rsidRPr="00282C1E">
        <w:rPr>
          <w:rStyle w:val="normaltextrun"/>
          <w:rFonts w:ascii="Arial" w:eastAsia="Calibri" w:hAnsi="Arial" w:cs="Arial"/>
          <w:b/>
          <w:sz w:val="18"/>
          <w:szCs w:val="18"/>
          <w:lang w:val="en-US"/>
        </w:rPr>
        <w:t>Application Technology:</w:t>
      </w:r>
      <w:r w:rsidRPr="00282C1E">
        <w:rPr>
          <w:rStyle w:val="normaltextrun"/>
          <w:rFonts w:ascii="Arial" w:eastAsia="Calibri" w:hAnsi="Arial" w:cs="Arial"/>
          <w:sz w:val="18"/>
          <w:szCs w:val="18"/>
          <w:lang w:val="en-US"/>
        </w:rPr>
        <w:t xml:space="preserve"> robots and products for the automated application of paint, sealants, and adhesives</w:t>
      </w:r>
    </w:p>
    <w:p w14:paraId="7ADA5763" w14:textId="77777777" w:rsidR="00591D68" w:rsidRPr="00282C1E" w:rsidRDefault="00591D68" w:rsidP="00591D68">
      <w:pPr>
        <w:pStyle w:val="paragraph"/>
        <w:numPr>
          <w:ilvl w:val="0"/>
          <w:numId w:val="21"/>
        </w:numPr>
        <w:spacing w:before="0" w:beforeAutospacing="0" w:after="0" w:afterAutospacing="0"/>
        <w:textAlignment w:val="baseline"/>
        <w:rPr>
          <w:rFonts w:ascii="Arial" w:hAnsi="Arial" w:cs="Arial"/>
          <w:sz w:val="18"/>
          <w:szCs w:val="18"/>
          <w:lang w:val="en-US"/>
        </w:rPr>
      </w:pPr>
      <w:r w:rsidRPr="00282C1E">
        <w:rPr>
          <w:rStyle w:val="normaltextrun"/>
          <w:rFonts w:ascii="Arial" w:eastAsia="Calibri" w:hAnsi="Arial" w:cs="Arial"/>
          <w:bCs/>
          <w:sz w:val="18"/>
          <w:szCs w:val="18"/>
          <w:lang w:val="en-US"/>
        </w:rPr>
        <w:t>Clean Technology Systems:</w:t>
      </w:r>
      <w:r w:rsidRPr="00282C1E">
        <w:rPr>
          <w:rStyle w:val="normaltextrun"/>
          <w:rFonts w:ascii="Arial" w:eastAsia="Calibri" w:hAnsi="Arial" w:cs="Arial"/>
          <w:sz w:val="18"/>
          <w:szCs w:val="18"/>
          <w:lang w:val="en-US"/>
        </w:rPr>
        <w:t xml:space="preserve"> air pollution control, coating systems for battery electrodes, and noise abatement systems</w:t>
      </w:r>
    </w:p>
    <w:p w14:paraId="25575A3E" w14:textId="77777777" w:rsidR="00591D68" w:rsidRPr="00282C1E" w:rsidRDefault="00591D68" w:rsidP="00591D68">
      <w:pPr>
        <w:pStyle w:val="paragraph"/>
        <w:numPr>
          <w:ilvl w:val="0"/>
          <w:numId w:val="21"/>
        </w:numPr>
        <w:spacing w:before="0" w:beforeAutospacing="0" w:after="0" w:afterAutospacing="0"/>
        <w:textAlignment w:val="baseline"/>
        <w:rPr>
          <w:rFonts w:ascii="Arial" w:hAnsi="Arial" w:cs="Arial"/>
          <w:sz w:val="18"/>
          <w:szCs w:val="18"/>
          <w:lang w:val="en-US"/>
        </w:rPr>
      </w:pPr>
      <w:r w:rsidRPr="00282C1E">
        <w:rPr>
          <w:rStyle w:val="normaltextrun"/>
          <w:rFonts w:ascii="Arial" w:eastAsia="Calibri" w:hAnsi="Arial" w:cs="Arial"/>
          <w:b/>
          <w:sz w:val="18"/>
          <w:szCs w:val="18"/>
          <w:lang w:val="en-US"/>
        </w:rPr>
        <w:t>Industrial Automation Systems:</w:t>
      </w:r>
      <w:r w:rsidRPr="00282C1E">
        <w:rPr>
          <w:rStyle w:val="normaltextrun"/>
          <w:rFonts w:ascii="Arial" w:eastAsia="Calibri" w:hAnsi="Arial" w:cs="Arial"/>
          <w:sz w:val="18"/>
          <w:szCs w:val="18"/>
          <w:lang w:val="en-US"/>
        </w:rPr>
        <w:t xml:space="preserve"> automated assembly and test systems for automotive components, medical devices, and consumer goods as well as balancing and diagnostic technology</w:t>
      </w:r>
    </w:p>
    <w:p w14:paraId="232DB7F2" w14:textId="77777777" w:rsidR="00591D68" w:rsidRPr="00282C1E" w:rsidRDefault="00591D68" w:rsidP="00591D68">
      <w:pPr>
        <w:pStyle w:val="paragraph"/>
        <w:numPr>
          <w:ilvl w:val="0"/>
          <w:numId w:val="21"/>
        </w:numPr>
        <w:spacing w:before="0" w:beforeAutospacing="0" w:after="0" w:afterAutospacing="0"/>
        <w:textAlignment w:val="baseline"/>
        <w:rPr>
          <w:rFonts w:ascii="Arial" w:hAnsi="Arial" w:cs="Arial"/>
          <w:sz w:val="18"/>
          <w:szCs w:val="18"/>
          <w:lang w:val="en-US"/>
        </w:rPr>
      </w:pPr>
      <w:r w:rsidRPr="00282C1E">
        <w:rPr>
          <w:rStyle w:val="normaltextrun"/>
          <w:rFonts w:ascii="Arial" w:eastAsia="Calibri" w:hAnsi="Arial" w:cs="Arial"/>
          <w:b/>
          <w:sz w:val="18"/>
          <w:szCs w:val="18"/>
          <w:lang w:val="en-US"/>
        </w:rPr>
        <w:t>Woodworking Machinery and Systems:</w:t>
      </w:r>
      <w:r w:rsidRPr="00282C1E">
        <w:rPr>
          <w:rStyle w:val="normaltextrun"/>
          <w:rFonts w:ascii="Arial" w:eastAsia="Calibri" w:hAnsi="Arial" w:cs="Arial"/>
          <w:sz w:val="18"/>
          <w:szCs w:val="18"/>
          <w:lang w:val="en-US"/>
        </w:rPr>
        <w:t xml:space="preserve"> machinery and equipment for the woodworking industry</w:t>
      </w:r>
    </w:p>
    <w:p w14:paraId="2BF673F7" w14:textId="77777777" w:rsidR="00591D68" w:rsidRPr="004655CE" w:rsidRDefault="00591D68" w:rsidP="00591D68">
      <w:pPr>
        <w:pStyle w:val="Flietext"/>
      </w:pPr>
    </w:p>
    <w:p w14:paraId="28CB9549" w14:textId="77777777" w:rsidR="00591D68" w:rsidRDefault="00591D68" w:rsidP="00591D68">
      <w:pPr>
        <w:spacing w:line="280" w:lineRule="atLeast"/>
        <w:rPr>
          <w:rFonts w:ascii="Arial" w:hAnsi="Arial" w:cs="Arial"/>
          <w:b/>
          <w:bCs/>
        </w:rPr>
      </w:pPr>
    </w:p>
    <w:p w14:paraId="252AE118" w14:textId="77777777" w:rsidR="00591D68" w:rsidRPr="007354FC" w:rsidRDefault="00591D68" w:rsidP="00591D68">
      <w:pPr>
        <w:spacing w:line="280" w:lineRule="atLeast"/>
        <w:rPr>
          <w:rStyle w:val="Fettung"/>
        </w:rPr>
      </w:pPr>
      <w:r w:rsidRPr="007354FC">
        <w:rPr>
          <w:rStyle w:val="Fettung"/>
        </w:rPr>
        <w:t>Contact</w:t>
      </w:r>
    </w:p>
    <w:p w14:paraId="790A2BCF" w14:textId="77777777" w:rsidR="00591D68" w:rsidRPr="00D3584C" w:rsidRDefault="00591D68" w:rsidP="00591D68">
      <w:pPr>
        <w:spacing w:line="280" w:lineRule="atLeast"/>
      </w:pPr>
      <w:r w:rsidRPr="00D3584C">
        <w:t>Dürr Systems AG</w:t>
      </w:r>
    </w:p>
    <w:p w14:paraId="163F9917" w14:textId="77777777" w:rsidR="00591D68" w:rsidRPr="00D3584C" w:rsidRDefault="00591D68" w:rsidP="00591D68">
      <w:pPr>
        <w:spacing w:line="280" w:lineRule="atLeast"/>
      </w:pPr>
      <w:r w:rsidRPr="00D3584C">
        <w:t>Carina Lachnit</w:t>
      </w:r>
    </w:p>
    <w:p w14:paraId="20E0C89F" w14:textId="77777777" w:rsidR="00591D68" w:rsidRPr="00E96590" w:rsidRDefault="00591D68" w:rsidP="00591D68">
      <w:pPr>
        <w:spacing w:line="280" w:lineRule="atLeast"/>
      </w:pPr>
      <w:r w:rsidRPr="00E96590">
        <w:t>Marketing</w:t>
      </w:r>
    </w:p>
    <w:p w14:paraId="6A7D3741" w14:textId="77777777" w:rsidR="00591D68" w:rsidRPr="00CD6D4A" w:rsidRDefault="00591D68" w:rsidP="00591D68">
      <w:pPr>
        <w:tabs>
          <w:tab w:val="left" w:pos="0"/>
          <w:tab w:val="left" w:pos="851"/>
          <w:tab w:val="left" w:pos="4253"/>
        </w:tabs>
        <w:spacing w:line="276" w:lineRule="auto"/>
        <w:ind w:right="284"/>
        <w:rPr>
          <w:rFonts w:ascii="Arial" w:hAnsi="Arial" w:cs="Arial"/>
        </w:rPr>
      </w:pPr>
      <w:r w:rsidRPr="00CD6D4A">
        <w:rPr>
          <w:rFonts w:ascii="Arial" w:hAnsi="Arial" w:cs="Arial"/>
        </w:rPr>
        <w:t xml:space="preserve">Tel.: +49 7142 </w:t>
      </w:r>
      <w:r w:rsidRPr="00C77B5B">
        <w:t>78-48</w:t>
      </w:r>
      <w:r>
        <w:t>99</w:t>
      </w:r>
    </w:p>
    <w:p w14:paraId="60BD9AFE" w14:textId="77777777" w:rsidR="00591D68" w:rsidRPr="00621F31" w:rsidRDefault="00591D68" w:rsidP="00591D68">
      <w:pPr>
        <w:tabs>
          <w:tab w:val="left" w:pos="0"/>
          <w:tab w:val="left" w:pos="851"/>
          <w:tab w:val="left" w:pos="4253"/>
        </w:tabs>
        <w:spacing w:line="276" w:lineRule="auto"/>
        <w:ind w:right="284"/>
        <w:rPr>
          <w:rFonts w:ascii="Arial" w:hAnsi="Arial" w:cs="Arial"/>
        </w:rPr>
      </w:pPr>
      <w:r w:rsidRPr="00621F31">
        <w:rPr>
          <w:rFonts w:ascii="Arial" w:hAnsi="Arial" w:cs="Arial"/>
        </w:rPr>
        <w:t xml:space="preserve">E-Mail: </w:t>
      </w:r>
      <w:hyperlink r:id="rId14" w:history="1">
        <w:r w:rsidRPr="00621F31">
          <w:rPr>
            <w:rStyle w:val="Hyperlink"/>
            <w:rFonts w:ascii="Arial" w:hAnsi="Arial" w:cs="Arial"/>
          </w:rPr>
          <w:t>carina.lachnit@durr.com</w:t>
        </w:r>
      </w:hyperlink>
    </w:p>
    <w:p w14:paraId="64EFEF11" w14:textId="77777777" w:rsidR="00591D68" w:rsidRDefault="00C50304" w:rsidP="00591D68">
      <w:pPr>
        <w:tabs>
          <w:tab w:val="left" w:pos="0"/>
          <w:tab w:val="left" w:pos="851"/>
          <w:tab w:val="left" w:pos="4253"/>
        </w:tabs>
        <w:spacing w:line="276" w:lineRule="auto"/>
        <w:ind w:right="284"/>
      </w:pPr>
      <w:hyperlink r:id="rId15" w:history="1">
        <w:r w:rsidR="00591D68" w:rsidRPr="00B93C96">
          <w:rPr>
            <w:rStyle w:val="Hyperlink"/>
            <w:rFonts w:ascii="Arial" w:hAnsi="Arial" w:cs="Arial"/>
            <w:lang w:val="it-IT"/>
          </w:rPr>
          <w:t>www.durr.com</w:t>
        </w:r>
      </w:hyperlink>
      <w:r w:rsidR="00591D68">
        <w:rPr>
          <w:rFonts w:ascii="Arial" w:hAnsi="Arial" w:cs="Arial"/>
          <w:lang w:val="it-IT"/>
        </w:rPr>
        <w:t xml:space="preserve"> </w:t>
      </w:r>
    </w:p>
    <w:p w14:paraId="63B3557C" w14:textId="77777777" w:rsidR="00591D68" w:rsidRPr="007969B6" w:rsidRDefault="00591D68" w:rsidP="00591D68">
      <w:pPr>
        <w:spacing w:line="280" w:lineRule="atLeast"/>
        <w:rPr>
          <w:rFonts w:ascii="Arial" w:hAnsi="Arial" w:cs="Arial"/>
          <w:b/>
          <w:bCs/>
        </w:rPr>
      </w:pPr>
    </w:p>
    <w:p w14:paraId="71834EE1" w14:textId="77777777" w:rsidR="00591D68" w:rsidRPr="002F77B6" w:rsidRDefault="00591D68" w:rsidP="002F77B6">
      <w:pPr>
        <w:pStyle w:val="Flietext"/>
      </w:pPr>
    </w:p>
    <w:sectPr w:rsidR="00591D68" w:rsidRPr="002F77B6" w:rsidSect="00013A47">
      <w:headerReference w:type="even" r:id="rId16"/>
      <w:headerReference w:type="default" r:id="rId17"/>
      <w:footerReference w:type="even" r:id="rId18"/>
      <w:footerReference w:type="default" r:id="rId19"/>
      <w:headerReference w:type="first" r:id="rId20"/>
      <w:footerReference w:type="first" r:id="rId21"/>
      <w:pgSz w:w="11900" w:h="16840"/>
      <w:pgMar w:top="3515" w:right="2778" w:bottom="1701" w:left="1361" w:header="794" w:footer="839" w:gutter="0"/>
      <w:cols w:space="708"/>
      <w:formProt w:val="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E91C8C3" w14:textId="77777777" w:rsidR="00B03473" w:rsidRDefault="00B03473" w:rsidP="00D9165E">
      <w:r>
        <w:separator/>
      </w:r>
    </w:p>
  </w:endnote>
  <w:endnote w:type="continuationSeparator" w:id="0">
    <w:p w14:paraId="0CBE8A7D" w14:textId="77777777" w:rsidR="00B03473" w:rsidRDefault="00B03473" w:rsidP="00D9165E">
      <w:r>
        <w:continuationSeparator/>
      </w:r>
    </w:p>
  </w:endnote>
  <w:endnote w:type="continuationNotice" w:id="1">
    <w:p w14:paraId="428CD018" w14:textId="77777777" w:rsidR="00B03473" w:rsidRDefault="00B03473">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Narrow">
    <w:panose1 w:val="020B0606020202030204"/>
    <w:charset w:val="00"/>
    <w:family w:val="swiss"/>
    <w:pitch w:val="variable"/>
    <w:sig w:usb0="00000287" w:usb1="00000800" w:usb2="00000000" w:usb3="00000000" w:csb0="0000009F" w:csb1="00000000"/>
  </w:font>
  <w:font w:name="Arial (Textkörper)">
    <w:altName w:val="Arial"/>
    <w:panose1 w:val="00000000000000000000"/>
    <w:charset w:val="00"/>
    <w:family w:val="roman"/>
    <w:notTrueType/>
    <w:pitch w:val="default"/>
  </w:font>
  <w:font w:name="Arial">
    <w:panose1 w:val="020B0604020202020204"/>
    <w:charset w:val="00"/>
    <w:family w:val="swiss"/>
    <w:pitch w:val="variable"/>
    <w:sig w:usb0="E0002EFF" w:usb1="C000785B" w:usb2="00000009" w:usb3="00000000" w:csb0="000001FF" w:csb1="00000000"/>
  </w:font>
  <w:font w:name="Times New Roman (Textkörper CS)">
    <w:altName w:val="Times New Roman"/>
    <w:charset w:val="00"/>
    <w:family w:val="roman"/>
    <w:pitch w:val="variable"/>
    <w:sig w:usb0="E0002AEF" w:usb1="C0007841" w:usb2="00000009" w:usb3="00000000" w:csb0="000001FF" w:csb1="00000000"/>
  </w:font>
  <w:font w:name="MS PGothic">
    <w:panose1 w:val="020B0600070205080204"/>
    <w:charset w:val="80"/>
    <w:family w:val="swiss"/>
    <w:pitch w:val="variable"/>
    <w:sig w:usb0="E00002FF" w:usb1="6AC7FDFB" w:usb2="08000012" w:usb3="00000000" w:csb0="0002009F" w:csb1="00000000"/>
  </w:font>
  <w:font w:name="Minion Pro">
    <w:altName w:val="Cambria"/>
    <w:charset w:val="00"/>
    <w:family w:val="auto"/>
    <w:pitch w:val="variable"/>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4CC4BE9" w14:textId="764EAC72" w:rsidR="00933130" w:rsidRDefault="00933130">
    <w:pPr>
      <w:pStyle w:val="Fuzeile"/>
    </w:pPr>
    <w:r>
      <w:rPr>
        <w:lang w:val="de-DE" w:eastAsia="zh-CN"/>
      </w:rPr>
      <mc:AlternateContent>
        <mc:Choice Requires="wps">
          <w:drawing>
            <wp:anchor distT="0" distB="0" distL="0" distR="0" simplePos="0" relativeHeight="251658245" behindDoc="0" locked="0" layoutInCell="1" allowOverlap="1" wp14:anchorId="433A8B79" wp14:editId="0521085C">
              <wp:simplePos x="635" y="635"/>
              <wp:positionH relativeFrom="page">
                <wp:align>center</wp:align>
              </wp:positionH>
              <wp:positionV relativeFrom="page">
                <wp:align>bottom</wp:align>
              </wp:positionV>
              <wp:extent cx="443865" cy="443865"/>
              <wp:effectExtent l="0" t="0" r="13335" b="0"/>
              <wp:wrapNone/>
              <wp:docPr id="2" name="Textfeld 2" descr="Internal use only">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35243CF3" w14:textId="4A4316A3" w:rsidR="00933130" w:rsidRPr="00933130" w:rsidRDefault="00933130" w:rsidP="00933130">
                          <w:pPr>
                            <w:rPr>
                              <w:rFonts w:ascii="Calibri" w:eastAsia="Calibri" w:hAnsi="Calibri" w:cs="Calibri"/>
                              <w:noProof/>
                              <w:sz w:val="20"/>
                              <w:szCs w:val="20"/>
                            </w:rPr>
                          </w:pPr>
                          <w:r>
                            <w:rPr>
                              <w:rFonts w:ascii="Calibri" w:hAnsi="Calibri"/>
                              <w:sz w:val="20"/>
                            </w:rPr>
                            <w:t>Internal use only</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433A8B79" id="_x0000_t202" coordsize="21600,21600" o:spt="202" path="m,l,21600r21600,l21600,xe">
              <v:stroke joinstyle="miter"/>
              <v:path gradientshapeok="t" o:connecttype="rect"/>
            </v:shapetype>
            <v:shape id="Textfeld 2" o:spid="_x0000_s1027" type="#_x0000_t202" alt="Internal use only" style="position:absolute;margin-left:0;margin-top:0;width:34.95pt;height:34.95pt;z-index:251658245;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" filled="f" stroked="f">
              <v:textbox style="mso-fit-shape-to-text:t" inset="0,0,0,15pt">
                <w:txbxContent>
                  <w:p w14:paraId="35243CF3" w14:textId="4A4316A3" w:rsidR="00933130" w:rsidRPr="00933130" w:rsidRDefault="00933130" w:rsidP="00933130">
                    <w:pPr>
                      <w:rPr>
                        <w:rFonts w:ascii="Calibri" w:eastAsia="Calibri" w:hAnsi="Calibri" w:cs="Calibri"/>
                        <w:noProof/>
                        <w:sz w:val="20"/>
                        <w:szCs w:val="20"/>
                      </w:rPr>
                    </w:pPr>
                    <w:r>
                      <w:rPr>
                        <w:rFonts w:ascii="Calibri" w:hAnsi="Calibri"/>
                        <w:sz w:val="20"/>
                      </w:rPr>
                      <w:t>Internal use only</w:t>
                    </w: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7BA6E5A" w14:textId="50D69299" w:rsidR="00B143FE" w:rsidRPr="00FA5FBE" w:rsidRDefault="00FA5FBE" w:rsidP="00FA5FBE">
    <w:pPr>
      <w:pStyle w:val="Kopfzeile"/>
    </w:pPr>
    <w:r w:rsidRPr="005218C8">
      <w:fldChar w:fldCharType="begin"/>
    </w:r>
    <w:r w:rsidRPr="005218C8">
      <w:instrText xml:space="preserve"> IF  \* MERGEFORMAT </w:instrText>
    </w:r>
    <w:r w:rsidR="00C50304">
      <w:fldChar w:fldCharType="begin"/>
    </w:r>
    <w:r w:rsidR="00C50304">
      <w:instrText>NUMPAGES  \* MERGEFORMAT</w:instrText>
    </w:r>
    <w:r w:rsidR="00C50304">
      <w:fldChar w:fldCharType="separate"/>
    </w:r>
    <w:r w:rsidR="00C50304">
      <w:instrText>4</w:instrText>
    </w:r>
    <w:r w:rsidR="00C50304">
      <w:fldChar w:fldCharType="end"/>
    </w:r>
    <w:r w:rsidRPr="005218C8">
      <w:instrText>&gt;"1" "</w:instrText>
    </w:r>
    <w:r w:rsidRPr="005218C8">
      <w:fldChar w:fldCharType="begin"/>
    </w:r>
    <w:r w:rsidRPr="005218C8">
      <w:instrText xml:space="preserve"> PAGE  \* MERGEFORMAT </w:instrText>
    </w:r>
    <w:r w:rsidRPr="005218C8">
      <w:fldChar w:fldCharType="separate"/>
    </w:r>
    <w:r w:rsidR="00C50304">
      <w:instrText>2</w:instrText>
    </w:r>
    <w:r w:rsidRPr="005218C8">
      <w:fldChar w:fldCharType="end"/>
    </w:r>
    <w:r w:rsidRPr="005218C8">
      <w:instrText>/</w:instrText>
    </w:r>
    <w:r w:rsidR="00C50304">
      <w:fldChar w:fldCharType="begin"/>
    </w:r>
    <w:r w:rsidR="00C50304">
      <w:instrText>NUMPAGES  \* MERGEFORMAT</w:instrText>
    </w:r>
    <w:r w:rsidR="00C50304">
      <w:fldChar w:fldCharType="separate"/>
    </w:r>
    <w:r w:rsidR="00C50304">
      <w:instrText>4</w:instrText>
    </w:r>
    <w:r w:rsidR="00C50304">
      <w:fldChar w:fldCharType="end"/>
    </w:r>
    <w:r w:rsidRPr="005218C8">
      <w:instrText>" "</w:instrText>
    </w:r>
    <w:r w:rsidRPr="005218C8">
      <w:fldChar w:fldCharType="separate"/>
    </w:r>
    <w:r w:rsidR="00C50304">
      <w:t>2</w:t>
    </w:r>
    <w:r w:rsidR="00C50304" w:rsidRPr="005218C8">
      <w:t>/</w:t>
    </w:r>
    <w:r w:rsidR="00C50304">
      <w:t>4</w:t>
    </w:r>
    <w:r w:rsidRPr="005218C8">
      <w:fldChar w:fldCharType="end"/>
    </w:r>
    <w:r>
      <w:tab/>
      <w:t>Press release</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FE2977D" w14:textId="4F05F8AF" w:rsidR="00B143FE" w:rsidRPr="005218C8" w:rsidRDefault="00B143FE" w:rsidP="00EB19AD">
    <w:pPr>
      <w:pStyle w:val="Kopfzeile"/>
    </w:pPr>
    <w:r w:rsidRPr="005218C8">
      <w:fldChar w:fldCharType="begin"/>
    </w:r>
    <w:r w:rsidRPr="005218C8">
      <w:instrText xml:space="preserve"> IF  \* MERGEFORMAT </w:instrText>
    </w:r>
    <w:r w:rsidR="00C50304">
      <w:fldChar w:fldCharType="begin"/>
    </w:r>
    <w:r w:rsidR="00C50304">
      <w:instrText>NUMPAGES  \* MERGEFORMAT</w:instrText>
    </w:r>
    <w:r w:rsidR="00C50304">
      <w:fldChar w:fldCharType="separate"/>
    </w:r>
    <w:r w:rsidR="00C50304">
      <w:instrText>4</w:instrText>
    </w:r>
    <w:r w:rsidR="00C50304">
      <w:fldChar w:fldCharType="end"/>
    </w:r>
    <w:r w:rsidRPr="005218C8">
      <w:instrText>&gt;"1" "</w:instrText>
    </w:r>
    <w:r w:rsidRPr="005218C8">
      <w:fldChar w:fldCharType="begin"/>
    </w:r>
    <w:r w:rsidRPr="005218C8">
      <w:instrText xml:space="preserve"> PAGE  \* MERGEFORMAT </w:instrText>
    </w:r>
    <w:r w:rsidRPr="005218C8">
      <w:fldChar w:fldCharType="separate"/>
    </w:r>
    <w:r w:rsidR="00C50304">
      <w:instrText>1</w:instrText>
    </w:r>
    <w:r w:rsidRPr="005218C8">
      <w:fldChar w:fldCharType="end"/>
    </w:r>
    <w:r w:rsidRPr="005218C8">
      <w:instrText>/</w:instrText>
    </w:r>
    <w:r w:rsidR="00C50304">
      <w:fldChar w:fldCharType="begin"/>
    </w:r>
    <w:r w:rsidR="00C50304">
      <w:instrText>NUMPAGES  \* MERGEFORMAT</w:instrText>
    </w:r>
    <w:r w:rsidR="00C50304">
      <w:fldChar w:fldCharType="separate"/>
    </w:r>
    <w:r w:rsidR="00C50304">
      <w:instrText>4</w:instrText>
    </w:r>
    <w:r w:rsidR="00C50304">
      <w:fldChar w:fldCharType="end"/>
    </w:r>
    <w:r w:rsidRPr="005218C8">
      <w:instrText>" "</w:instrText>
    </w:r>
    <w:r w:rsidRPr="005218C8">
      <w:fldChar w:fldCharType="separate"/>
    </w:r>
    <w:r w:rsidR="00C50304">
      <w:t>1</w:t>
    </w:r>
    <w:r w:rsidR="00C50304" w:rsidRPr="005218C8">
      <w:t>/</w:t>
    </w:r>
    <w:r w:rsidR="00C50304">
      <w:t>4</w:t>
    </w:r>
    <w:r w:rsidRPr="005218C8">
      <w:fldChar w:fldCharType="end"/>
    </w:r>
    <w:r>
      <w:tab/>
      <w:t xml:space="preserve">Press release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F070184" w14:textId="77777777" w:rsidR="00B03473" w:rsidRDefault="00B03473" w:rsidP="00D9165E">
      <w:r>
        <w:separator/>
      </w:r>
    </w:p>
  </w:footnote>
  <w:footnote w:type="continuationSeparator" w:id="0">
    <w:p w14:paraId="6A38E93D" w14:textId="77777777" w:rsidR="00B03473" w:rsidRDefault="00B03473" w:rsidP="00D9165E">
      <w:r>
        <w:continuationSeparator/>
      </w:r>
    </w:p>
  </w:footnote>
  <w:footnote w:type="continuationNotice" w:id="1">
    <w:p w14:paraId="7CA7CCA9" w14:textId="77777777" w:rsidR="00B03473" w:rsidRDefault="00B03473">
      <w:pPr>
        <w:spacing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B39C2A4" w14:textId="77777777" w:rsidR="004E3881" w:rsidRDefault="004E3881">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43E6D2B" w14:textId="46803A5B" w:rsidR="00B143FE" w:rsidRPr="00F73F1D" w:rsidRDefault="00A5700C" w:rsidP="005218C8">
    <w:pPr>
      <w:pStyle w:val="Kopfzeile"/>
    </w:pPr>
    <w:r>
      <w:rPr>
        <w:lang w:val="de-DE" w:eastAsia="zh-CN"/>
      </w:rPr>
      <mc:AlternateContent>
        <mc:Choice Requires="wps">
          <w:drawing>
            <wp:anchor distT="0" distB="0" distL="114300" distR="114300" simplePos="0" relativeHeight="251658244" behindDoc="1" locked="0" layoutInCell="1" allowOverlap="1" wp14:anchorId="7EF5C2D4" wp14:editId="2F063019">
              <wp:simplePos x="0" y="0"/>
              <wp:positionH relativeFrom="page">
                <wp:posOffset>6101715</wp:posOffset>
              </wp:positionH>
              <wp:positionV relativeFrom="page">
                <wp:posOffset>4069715</wp:posOffset>
              </wp:positionV>
              <wp:extent cx="1259840" cy="6097905"/>
              <wp:effectExtent l="0" t="0" r="10160" b="0"/>
              <wp:wrapNone/>
              <wp:docPr id="8" name="Textfeld 8"/>
              <wp:cNvGraphicFramePr/>
              <a:graphic xmlns:a="http://schemas.openxmlformats.org/drawingml/2006/main">
                <a:graphicData uri="http://schemas.microsoft.com/office/word/2010/wordprocessingShape">
                  <wps:wsp>
                    <wps:cNvSpPr txBox="1"/>
                    <wps:spPr>
                      <a:xfrm>
                        <a:off x="0" y="0"/>
                        <a:ext cx="1259840" cy="6097905"/>
                      </a:xfrm>
                      <a:prstGeom prst="rect">
                        <a:avLst/>
                      </a:prstGeom>
                      <a:noFill/>
                      <a:ln w="6350">
                        <a:noFill/>
                      </a:ln>
                    </wps:spPr>
                    <wps:txbx>
                      <w:txbxContent>
                        <w:p w14:paraId="669F18D5" w14:textId="6EE47634" w:rsidR="00EB19AD" w:rsidRPr="008D7BB8" w:rsidRDefault="00EB19AD" w:rsidP="00EB19AD">
                          <w:pPr>
                            <w:pStyle w:val="Kontaktdaten"/>
                            <w:rPr>
                              <w:rStyle w:val="Fettung"/>
                              <w:bCs/>
                              <w:spacing w:val="2"/>
                              <w:w w:val="100"/>
                              <w:lang w:val="de-DE"/>
                            </w:rPr>
                          </w:pPr>
                          <w:r w:rsidRPr="008D7BB8">
                            <w:rPr>
                              <w:rStyle w:val="Fettung"/>
                              <w:lang w:val="de-DE"/>
                            </w:rPr>
                            <w:t>Dürr Systems AG</w:t>
                          </w:r>
                        </w:p>
                        <w:p w14:paraId="0088835E" w14:textId="77777777" w:rsidR="00EB19AD" w:rsidRPr="008D7BB8" w:rsidRDefault="00EB19AD" w:rsidP="00EB19AD">
                          <w:pPr>
                            <w:pStyle w:val="Kontaktdaten"/>
                            <w:rPr>
                              <w:lang w:val="de-DE"/>
                            </w:rPr>
                          </w:pPr>
                          <w:r w:rsidRPr="008D7BB8">
                            <w:rPr>
                              <w:lang w:val="de-DE"/>
                            </w:rPr>
                            <w:t>Carl-Benz-Str. 34</w:t>
                          </w:r>
                        </w:p>
                        <w:p w14:paraId="1024546A" w14:textId="77777777" w:rsidR="00EB19AD" w:rsidRPr="008D7BB8" w:rsidRDefault="00EB19AD" w:rsidP="00EB19AD">
                          <w:pPr>
                            <w:pStyle w:val="Kontaktdaten"/>
                            <w:rPr>
                              <w:lang w:val="de-DE"/>
                            </w:rPr>
                          </w:pPr>
                          <w:r w:rsidRPr="008D7BB8">
                            <w:rPr>
                              <w:lang w:val="de-DE"/>
                            </w:rPr>
                            <w:t>74321 Bietigheim-Bissingen</w:t>
                          </w:r>
                        </w:p>
                        <w:p w14:paraId="5CC720E0" w14:textId="77777777" w:rsidR="00EB19AD" w:rsidRPr="008D7BB8" w:rsidRDefault="00EB19AD" w:rsidP="00EB19AD">
                          <w:pPr>
                            <w:pStyle w:val="Kontaktdaten"/>
                            <w:rPr>
                              <w:lang w:val="de-DE"/>
                            </w:rPr>
                          </w:pPr>
                        </w:p>
                        <w:p w14:paraId="5E4529D2" w14:textId="39E664AD" w:rsidR="00EB19AD" w:rsidRPr="008D7BB8" w:rsidRDefault="009000BC" w:rsidP="00EB19AD">
                          <w:pPr>
                            <w:pStyle w:val="Kontaktdaten"/>
                            <w:rPr>
                              <w:lang w:val="de-DE"/>
                            </w:rPr>
                          </w:pPr>
                          <w:r w:rsidRPr="008D7BB8">
                            <w:rPr>
                              <w:lang w:val="de-DE"/>
                            </w:rPr>
                            <w:t xml:space="preserve">Tel.: +49 7142 78-0 </w:t>
                          </w:r>
                        </w:p>
                        <w:p w14:paraId="1E6249CA" w14:textId="77777777" w:rsidR="00EB19AD" w:rsidRPr="008D7BB8" w:rsidRDefault="00EB19AD" w:rsidP="00EB19AD">
                          <w:pPr>
                            <w:pStyle w:val="Kontaktdaten"/>
                            <w:rPr>
                              <w:lang w:val="de-DE"/>
                            </w:rPr>
                          </w:pPr>
                          <w:r w:rsidRPr="008D7BB8">
                            <w:rPr>
                              <w:lang w:val="de-DE"/>
                            </w:rPr>
                            <w:t xml:space="preserve">Fax: +49 7142 78-2107 </w:t>
                          </w:r>
                        </w:p>
                        <w:p w14:paraId="3BB57E75" w14:textId="77777777" w:rsidR="00EB19AD" w:rsidRPr="008D7BB8" w:rsidRDefault="00EB19AD" w:rsidP="00EB19AD">
                          <w:pPr>
                            <w:pStyle w:val="Kontaktdaten"/>
                            <w:rPr>
                              <w:lang w:val="de-DE"/>
                            </w:rPr>
                          </w:pPr>
                        </w:p>
                        <w:p w14:paraId="3CC1318F" w14:textId="77777777" w:rsidR="00EB19AD" w:rsidRPr="008D7BB8" w:rsidRDefault="00EB19AD" w:rsidP="00EB19AD">
                          <w:pPr>
                            <w:pStyle w:val="Kontaktdaten"/>
                            <w:rPr>
                              <w:lang w:val="de-DE"/>
                            </w:rPr>
                          </w:pPr>
                          <w:r w:rsidRPr="008D7BB8">
                            <w:rPr>
                              <w:lang w:val="de-DE"/>
                            </w:rPr>
                            <w:t xml:space="preserve">info@durr.com </w:t>
                          </w:r>
                        </w:p>
                        <w:p w14:paraId="570B69D5" w14:textId="1407507F" w:rsidR="00B143FE" w:rsidRPr="009000BC" w:rsidRDefault="00EB19AD" w:rsidP="00EB19AD">
                          <w:pPr>
                            <w:pStyle w:val="Kontaktdaten"/>
                          </w:pPr>
                          <w:r>
                            <w:t>www.durr.com</w:t>
                          </w:r>
                        </w:p>
                      </w:txbxContent>
                    </wps:txbx>
                    <wps:bodyPr rot="0" spcFirstLastPara="0" vertOverflow="overflow" horzOverflow="overflow" vert="horz" wrap="square" lIns="0" tIns="0" rIns="0" bIns="0" numCol="1" spcCol="0" rtlCol="0" fromWordArt="0" anchor="b"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7EF5C2D4" id="_x0000_t202" coordsize="21600,21600" o:spt="202" path="m,l,21600r21600,l21600,xe">
              <v:stroke joinstyle="miter"/>
              <v:path gradientshapeok="t" o:connecttype="rect"/>
            </v:shapetype>
            <v:shape id="Textfeld 8" o:spid="_x0000_s1026" type="#_x0000_t202" style="position:absolute;margin-left:480.45pt;margin-top:320.45pt;width:99.2pt;height:480.15pt;z-index:-25165823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" filled="f" stroked="f" strokeweight=".5pt">
              <v:textbox inset="0,0,0,0">
                <w:txbxContent>
                  <w:p w14:paraId="669F18D5" w14:textId="6EE47634" w:rsidR="00EB19AD" w:rsidRPr="008D7BB8" w:rsidRDefault="00EB19AD" w:rsidP="00EB19AD">
                    <w:pPr>
                      <w:pStyle w:val="Kontaktdaten"/>
                      <w:rPr>
                        <w:rStyle w:val="Fettung"/>
                        <w:bCs/>
                        <w:spacing w:val="2"/>
                        <w:w w:val="100"/>
                        <w:lang w:val="de-DE"/>
                      </w:rPr>
                    </w:pPr>
                    <w:r w:rsidRPr="008D7BB8">
                      <w:rPr>
                        <w:rStyle w:val="Fettung"/>
                        <w:lang w:val="de-DE"/>
                      </w:rPr>
                      <w:t>Dürr Systems AG</w:t>
                    </w:r>
                  </w:p>
                  <w:p w14:paraId="0088835E" w14:textId="77777777" w:rsidR="00EB19AD" w:rsidRPr="008D7BB8" w:rsidRDefault="00EB19AD" w:rsidP="00EB19AD">
                    <w:pPr>
                      <w:pStyle w:val="Kontaktdaten"/>
                      <w:rPr>
                        <w:lang w:val="de-DE"/>
                      </w:rPr>
                    </w:pPr>
                    <w:r w:rsidRPr="008D7BB8">
                      <w:rPr>
                        <w:lang w:val="de-DE"/>
                      </w:rPr>
                      <w:t>Carl-Benz-Str. 34</w:t>
                    </w:r>
                  </w:p>
                  <w:p w14:paraId="1024546A" w14:textId="77777777" w:rsidR="00EB19AD" w:rsidRPr="008D7BB8" w:rsidRDefault="00EB19AD" w:rsidP="00EB19AD">
                    <w:pPr>
                      <w:pStyle w:val="Kontaktdaten"/>
                      <w:rPr>
                        <w:lang w:val="de-DE"/>
                      </w:rPr>
                    </w:pPr>
                    <w:r w:rsidRPr="008D7BB8">
                      <w:rPr>
                        <w:lang w:val="de-DE"/>
                      </w:rPr>
                      <w:t>74321 Bietigheim-Bissingen</w:t>
                    </w:r>
                  </w:p>
                  <w:p w14:paraId="5CC720E0" w14:textId="77777777" w:rsidR="00EB19AD" w:rsidRPr="008D7BB8" w:rsidRDefault="00EB19AD" w:rsidP="00EB19AD">
                    <w:pPr>
                      <w:pStyle w:val="Kontaktdaten"/>
                      <w:rPr>
                        <w:lang w:val="de-DE"/>
                      </w:rPr>
                    </w:pPr>
                  </w:p>
                  <w:p w14:paraId="5E4529D2" w14:textId="39E664AD" w:rsidR="00EB19AD" w:rsidRPr="008D7BB8" w:rsidRDefault="009000BC" w:rsidP="00EB19AD">
                    <w:pPr>
                      <w:pStyle w:val="Kontaktdaten"/>
                      <w:rPr>
                        <w:lang w:val="de-DE"/>
                      </w:rPr>
                    </w:pPr>
                    <w:r w:rsidRPr="008D7BB8">
                      <w:rPr>
                        <w:lang w:val="de-DE"/>
                      </w:rPr>
                      <w:t xml:space="preserve">Tel.: +49 7142 78-0 </w:t>
                    </w:r>
                  </w:p>
                  <w:p w14:paraId="1E6249CA" w14:textId="77777777" w:rsidR="00EB19AD" w:rsidRPr="008D7BB8" w:rsidRDefault="00EB19AD" w:rsidP="00EB19AD">
                    <w:pPr>
                      <w:pStyle w:val="Kontaktdaten"/>
                      <w:rPr>
                        <w:lang w:val="de-DE"/>
                      </w:rPr>
                    </w:pPr>
                    <w:r w:rsidRPr="008D7BB8">
                      <w:rPr>
                        <w:lang w:val="de-DE"/>
                      </w:rPr>
                      <w:t xml:space="preserve">Fax: +49 7142 78-2107 </w:t>
                    </w:r>
                  </w:p>
                  <w:p w14:paraId="3BB57E75" w14:textId="77777777" w:rsidR="00EB19AD" w:rsidRPr="008D7BB8" w:rsidRDefault="00EB19AD" w:rsidP="00EB19AD">
                    <w:pPr>
                      <w:pStyle w:val="Kontaktdaten"/>
                      <w:rPr>
                        <w:lang w:val="de-DE"/>
                      </w:rPr>
                    </w:pPr>
                  </w:p>
                  <w:p w14:paraId="3CC1318F" w14:textId="77777777" w:rsidR="00EB19AD" w:rsidRPr="008D7BB8" w:rsidRDefault="00EB19AD" w:rsidP="00EB19AD">
                    <w:pPr>
                      <w:pStyle w:val="Kontaktdaten"/>
                      <w:rPr>
                        <w:lang w:val="de-DE"/>
                      </w:rPr>
                    </w:pPr>
                    <w:r w:rsidRPr="008D7BB8">
                      <w:rPr>
                        <w:lang w:val="de-DE"/>
                      </w:rPr>
                      <w:t xml:space="preserve">info@durr.com </w:t>
                    </w:r>
                  </w:p>
                  <w:p w14:paraId="570B69D5" w14:textId="1407507F" w:rsidR="00B143FE" w:rsidRPr="009000BC" w:rsidRDefault="00EB19AD" w:rsidP="00EB19AD">
                    <w:pPr>
                      <w:pStyle w:val="Kontaktdaten"/>
                    </w:pPr>
                    <w:r>
                      <w:t>www.durr.com</w:t>
                    </w:r>
                  </w:p>
                </w:txbxContent>
              </v:textbox>
              <w10:wrap anchorx="page" anchory="page"/>
            </v:shape>
          </w:pict>
        </mc:Fallback>
      </mc:AlternateContent>
    </w:r>
    <w:r>
      <w:rPr>
        <w:lang w:val="de-DE" w:eastAsia="zh-CN"/>
      </w:rPr>
      <w:drawing>
        <wp:anchor distT="0" distB="0" distL="114300" distR="114300" simplePos="0" relativeHeight="251658242" behindDoc="0" locked="1" layoutInCell="1" allowOverlap="1" wp14:anchorId="64EE6F88" wp14:editId="404B97AA">
          <wp:simplePos x="0" y="0"/>
          <wp:positionH relativeFrom="page">
            <wp:posOffset>6101715</wp:posOffset>
          </wp:positionH>
          <wp:positionV relativeFrom="page">
            <wp:posOffset>440055</wp:posOffset>
          </wp:positionV>
          <wp:extent cx="1062000" cy="503427"/>
          <wp:effectExtent l="0" t="0" r="5080" b="5080"/>
          <wp:wrapNone/>
          <wp:docPr id="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Duerr_Logo.jpg"/>
                  <pic:cNvPicPr/>
                </pic:nvPicPr>
                <pic:blipFill>
                  <a:blip r:embed="rId1">
                    <a:extLst>
                      <a:ext uri="{28A0092B-C50C-407E-A947-70E740481C1C}">
                        <a14:useLocalDpi xmlns:a14="http://schemas.microsoft.com/office/drawing/2010/main" val="0"/>
                      </a:ext>
                    </a:extLst>
                  </a:blip>
                  <a:stretch>
                    <a:fillRect/>
                  </a:stretch>
                </pic:blipFill>
                <pic:spPr>
                  <a:xfrm>
                    <a:off x="0" y="0"/>
                    <a:ext cx="1062000" cy="503427"/>
                  </a:xfrm>
                  <a:prstGeom prst="rect">
                    <a:avLst/>
                  </a:prstGeom>
                </pic:spPr>
              </pic:pic>
            </a:graphicData>
          </a:graphic>
          <wp14:sizeRelH relativeFrom="margin">
            <wp14:pctWidth>0</wp14:pctWidth>
          </wp14:sizeRelH>
          <wp14:sizeRelV relativeFrom="margin">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55D745" w14:textId="77777777" w:rsidR="00B143FE" w:rsidRPr="005837F9" w:rsidRDefault="00B143FE" w:rsidP="005218C8">
    <w:pPr>
      <w:pStyle w:val="Kopfzeile"/>
    </w:pPr>
    <w:r>
      <w:rPr>
        <w:lang w:val="de-DE" w:eastAsia="zh-CN"/>
      </w:rPr>
      <w:drawing>
        <wp:anchor distT="0" distB="0" distL="114300" distR="114300" simplePos="0" relativeHeight="251658241" behindDoc="0" locked="0" layoutInCell="1" allowOverlap="1" wp14:anchorId="7C6FDCF8" wp14:editId="6A7CFEFE">
          <wp:simplePos x="0" y="0"/>
          <wp:positionH relativeFrom="page">
            <wp:posOffset>408940</wp:posOffset>
          </wp:positionH>
          <wp:positionV relativeFrom="page">
            <wp:posOffset>492760</wp:posOffset>
          </wp:positionV>
          <wp:extent cx="781200" cy="403200"/>
          <wp:effectExtent l="0" t="0" r="0" b="3810"/>
          <wp:wrapNone/>
          <wp:docPr id="5" name="Grafik 5" descr="Ein Bild, das Himmel, Flasch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LPE.jpg"/>
                  <pic:cNvPicPr/>
                </pic:nvPicPr>
                <pic:blipFill>
                  <a:blip r:embed="rId1">
                    <a:alphaModFix/>
                    <a:extLst>
                      <a:ext uri="{28A0092B-C50C-407E-A947-70E740481C1C}">
                        <a14:useLocalDpi xmlns:a14="http://schemas.microsoft.com/office/drawing/2010/main" val="0"/>
                      </a:ext>
                    </a:extLst>
                  </a:blip>
                  <a:stretch>
                    <a:fillRect/>
                  </a:stretch>
                </pic:blipFill>
                <pic:spPr>
                  <a:xfrm>
                    <a:off x="0" y="0"/>
                    <a:ext cx="781200" cy="403200"/>
                  </a:xfrm>
                  <a:prstGeom prst="rect">
                    <a:avLst/>
                  </a:prstGeom>
                </pic:spPr>
              </pic:pic>
            </a:graphicData>
          </a:graphic>
          <wp14:sizeRelH relativeFrom="margin">
            <wp14:pctWidth>0</wp14:pctWidth>
          </wp14:sizeRelH>
          <wp14:sizeRelV relativeFrom="margin">
            <wp14:pctHeight>0</wp14:pctHeight>
          </wp14:sizeRelV>
        </wp:anchor>
      </w:drawing>
    </w:r>
    <w:r>
      <w:rPr>
        <w:lang w:val="de-DE" w:eastAsia="zh-CN"/>
      </w:rPr>
      <w:drawing>
        <wp:anchor distT="0" distB="0" distL="114300" distR="114300" simplePos="0" relativeHeight="251658240" behindDoc="0" locked="1" layoutInCell="1" allowOverlap="1" wp14:anchorId="584F3B80" wp14:editId="72AA868C">
          <wp:simplePos x="0" y="0"/>
          <wp:positionH relativeFrom="page">
            <wp:posOffset>6101715</wp:posOffset>
          </wp:positionH>
          <wp:positionV relativeFrom="page">
            <wp:posOffset>440055</wp:posOffset>
          </wp:positionV>
          <wp:extent cx="1062000" cy="503427"/>
          <wp:effectExtent l="0" t="0" r="5080" b="5080"/>
          <wp:wrapNone/>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Duerr_Logo.jpg"/>
                  <pic:cNvPicPr/>
                </pic:nvPicPr>
                <pic:blipFill>
                  <a:blip r:embed="rId2">
                    <a:extLst>
                      <a:ext uri="{28A0092B-C50C-407E-A947-70E740481C1C}">
                        <a14:useLocalDpi xmlns:a14="http://schemas.microsoft.com/office/drawing/2010/main" val="0"/>
                      </a:ext>
                    </a:extLst>
                  </a:blip>
                  <a:stretch>
                    <a:fillRect/>
                  </a:stretch>
                </pic:blipFill>
                <pic:spPr>
                  <a:xfrm>
                    <a:off x="0" y="0"/>
                    <a:ext cx="1062000" cy="503427"/>
                  </a:xfrm>
                  <a:prstGeom prst="rect">
                    <a:avLst/>
                  </a:prstGeom>
                </pic:spPr>
              </pic:pic>
            </a:graphicData>
          </a:graphic>
          <wp14:sizeRelH relativeFrom="margin">
            <wp14:pctWidth>0</wp14:pctWidth>
          </wp14:sizeRelH>
          <wp14:sizeRelV relativeFrom="margin">
            <wp14:pctHeight>0</wp14:pctHeight>
          </wp14:sizeRelV>
        </wp:anchor>
      </w:drawing>
    </w:r>
  </w:p>
  <w:p w14:paraId="51303F18" w14:textId="77777777" w:rsidR="00B143FE" w:rsidRDefault="00B143FE" w:rsidP="005218C8">
    <w:pPr>
      <w:pStyle w:val="Kopfzeile"/>
    </w:pPr>
  </w:p>
  <w:p w14:paraId="42F14B11" w14:textId="77777777" w:rsidR="00B143FE" w:rsidRDefault="00B143FE" w:rsidP="005218C8">
    <w:pPr>
      <w:pStyle w:val="Kopfzeile"/>
    </w:pPr>
  </w:p>
  <w:p w14:paraId="3DD9B2BA" w14:textId="77777777" w:rsidR="00B143FE" w:rsidRDefault="00B143FE" w:rsidP="005218C8">
    <w:pPr>
      <w:pStyle w:val="Kopfzeile"/>
    </w:pPr>
  </w:p>
  <w:p w14:paraId="63AA6475" w14:textId="77777777" w:rsidR="00B143FE" w:rsidRDefault="00B143FE" w:rsidP="00D9165E"/>
  <w:p w14:paraId="1ADCC302" w14:textId="77777777" w:rsidR="00B143FE" w:rsidRDefault="00B143FE" w:rsidP="00D9165E">
    <w:r>
      <w:rPr>
        <w:noProof/>
        <w:lang w:val="de-DE" w:eastAsia="zh-CN"/>
      </w:rPr>
      <mc:AlternateContent>
        <mc:Choice Requires="wps">
          <w:drawing>
            <wp:anchor distT="0" distB="0" distL="114300" distR="114300" simplePos="0" relativeHeight="251658243" behindDoc="1" locked="0" layoutInCell="1" allowOverlap="1" wp14:anchorId="12F89C07" wp14:editId="6686730F">
              <wp:simplePos x="0" y="0"/>
              <wp:positionH relativeFrom="page">
                <wp:posOffset>6091140</wp:posOffset>
              </wp:positionH>
              <wp:positionV relativeFrom="page">
                <wp:posOffset>4069080</wp:posOffset>
              </wp:positionV>
              <wp:extent cx="1260000" cy="6098400"/>
              <wp:effectExtent l="0" t="0" r="10160" b="0"/>
              <wp:wrapNone/>
              <wp:docPr id="10" name="Textfeld 10"/>
              <wp:cNvGraphicFramePr/>
              <a:graphic xmlns:a="http://schemas.openxmlformats.org/drawingml/2006/main">
                <a:graphicData uri="http://schemas.microsoft.com/office/word/2010/wordprocessingShape">
                  <wps:wsp>
                    <wps:cNvSpPr txBox="1"/>
                    <wps:spPr>
                      <a:xfrm>
                        <a:off x="0" y="0"/>
                        <a:ext cx="1260000" cy="6098400"/>
                      </a:xfrm>
                      <a:prstGeom prst="rect">
                        <a:avLst/>
                      </a:prstGeom>
                      <a:noFill/>
                      <a:ln w="6350">
                        <a:noFill/>
                      </a:ln>
                    </wps:spPr>
                    <wps:txbx>
                      <w:txbxContent>
                        <w:p w14:paraId="4EF90155" w14:textId="55798C81" w:rsidR="00B143FE" w:rsidRPr="008D7BB8" w:rsidRDefault="00B143FE" w:rsidP="0026127D">
                          <w:pPr>
                            <w:pStyle w:val="Kontaktdaten"/>
                            <w:rPr>
                              <w:rStyle w:val="Fettung"/>
                              <w:bCs/>
                              <w:spacing w:val="2"/>
                              <w:w w:val="100"/>
                              <w:lang w:val="de-DE"/>
                            </w:rPr>
                          </w:pPr>
                          <w:r w:rsidRPr="008D7BB8">
                            <w:rPr>
                              <w:rStyle w:val="Fettung"/>
                              <w:lang w:val="de-DE"/>
                            </w:rPr>
                            <w:t>Dürr Systems AG</w:t>
                          </w:r>
                        </w:p>
                        <w:p w14:paraId="41B4EF86" w14:textId="77777777" w:rsidR="00B143FE" w:rsidRPr="008D7BB8" w:rsidRDefault="00B143FE" w:rsidP="0026127D">
                          <w:pPr>
                            <w:pStyle w:val="Kontaktdaten"/>
                            <w:rPr>
                              <w:lang w:val="de-DE"/>
                            </w:rPr>
                          </w:pPr>
                          <w:r w:rsidRPr="008D7BB8">
                            <w:rPr>
                              <w:lang w:val="de-DE"/>
                            </w:rPr>
                            <w:t>Carl-Benz-Str. 34</w:t>
                          </w:r>
                        </w:p>
                        <w:p w14:paraId="5555B2C2" w14:textId="77777777" w:rsidR="00B143FE" w:rsidRPr="008D7BB8" w:rsidRDefault="00B143FE" w:rsidP="0026127D">
                          <w:pPr>
                            <w:pStyle w:val="Kontaktdaten"/>
                            <w:rPr>
                              <w:lang w:val="de-DE"/>
                            </w:rPr>
                          </w:pPr>
                          <w:r w:rsidRPr="008D7BB8">
                            <w:rPr>
                              <w:lang w:val="de-DE"/>
                            </w:rPr>
                            <w:t>74321 Bietigheim-Bissingen</w:t>
                          </w:r>
                        </w:p>
                        <w:p w14:paraId="53B79677" w14:textId="77777777" w:rsidR="00B143FE" w:rsidRPr="008D7BB8" w:rsidRDefault="00B143FE" w:rsidP="0026127D">
                          <w:pPr>
                            <w:pStyle w:val="Kontaktdaten"/>
                            <w:rPr>
                              <w:lang w:val="de-DE"/>
                            </w:rPr>
                          </w:pPr>
                        </w:p>
                        <w:p w14:paraId="451432D7" w14:textId="6EE6A7C4" w:rsidR="00B143FE" w:rsidRPr="008D7BB8" w:rsidRDefault="009000BC" w:rsidP="0026127D">
                          <w:pPr>
                            <w:pStyle w:val="Kontaktdaten"/>
                            <w:rPr>
                              <w:lang w:val="de-DE"/>
                            </w:rPr>
                          </w:pPr>
                          <w:r w:rsidRPr="008D7BB8">
                            <w:rPr>
                              <w:lang w:val="de-DE"/>
                            </w:rPr>
                            <w:t xml:space="preserve">Tel.: +49 7142 78-0 </w:t>
                          </w:r>
                        </w:p>
                        <w:p w14:paraId="32EF3341" w14:textId="77777777" w:rsidR="00B143FE" w:rsidRPr="008D7BB8" w:rsidRDefault="00B143FE" w:rsidP="0026127D">
                          <w:pPr>
                            <w:pStyle w:val="Kontaktdaten"/>
                            <w:rPr>
                              <w:lang w:val="de-DE"/>
                            </w:rPr>
                          </w:pPr>
                          <w:r w:rsidRPr="008D7BB8">
                            <w:rPr>
                              <w:lang w:val="de-DE"/>
                            </w:rPr>
                            <w:t xml:space="preserve">Fax: +49 7142 78-2107 </w:t>
                          </w:r>
                        </w:p>
                        <w:p w14:paraId="1D8E1397" w14:textId="77777777" w:rsidR="00B143FE" w:rsidRPr="008D7BB8" w:rsidRDefault="00B143FE" w:rsidP="0026127D">
                          <w:pPr>
                            <w:pStyle w:val="Kontaktdaten"/>
                            <w:rPr>
                              <w:lang w:val="de-DE"/>
                            </w:rPr>
                          </w:pPr>
                        </w:p>
                        <w:p w14:paraId="6E924C90" w14:textId="77777777" w:rsidR="00B143FE" w:rsidRPr="008D7BB8" w:rsidRDefault="00B143FE" w:rsidP="0026127D">
                          <w:pPr>
                            <w:pStyle w:val="Kontaktdaten"/>
                            <w:rPr>
                              <w:lang w:val="de-DE"/>
                            </w:rPr>
                          </w:pPr>
                          <w:r w:rsidRPr="008D7BB8">
                            <w:rPr>
                              <w:lang w:val="de-DE"/>
                            </w:rPr>
                            <w:t xml:space="preserve">info@durr.com </w:t>
                          </w:r>
                        </w:p>
                        <w:p w14:paraId="7D901FCD" w14:textId="77777777" w:rsidR="00B143FE" w:rsidRPr="009000BC" w:rsidRDefault="00B143FE" w:rsidP="0026127D">
                          <w:pPr>
                            <w:pStyle w:val="Kontaktdaten"/>
                          </w:pPr>
                          <w:r>
                            <w:t>www.durr.com</w:t>
                          </w:r>
                        </w:p>
                      </w:txbxContent>
                    </wps:txbx>
                    <wps:bodyPr rot="0" spcFirstLastPara="0" vertOverflow="overflow" horzOverflow="overflow" vert="horz" wrap="square" lIns="0" tIns="0" rIns="0" bIns="0" numCol="1" spcCol="0" rtlCol="0" fromWordArt="0" anchor="b"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2F89C07" id="_x0000_t202" coordsize="21600,21600" o:spt="202" path="m,l,21600r21600,l21600,xe">
              <v:stroke joinstyle="miter"/>
              <v:path gradientshapeok="t" o:connecttype="rect"/>
            </v:shapetype>
            <v:shape id="Textfeld 10" o:spid="_x0000_s1028" type="#_x0000_t202" style="position:absolute;margin-left:479.6pt;margin-top:320.4pt;width:99.2pt;height:480.2pt;z-index:-251658237;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" filled="f" stroked="f" strokeweight=".5pt">
              <v:textbox inset="0,0,0,0">
                <w:txbxContent>
                  <w:p w14:paraId="4EF90155" w14:textId="55798C81" w:rsidR="00B143FE" w:rsidRPr="008D7BB8" w:rsidRDefault="00B143FE" w:rsidP="0026127D">
                    <w:pPr>
                      <w:pStyle w:val="Kontaktdaten"/>
                      <w:rPr>
                        <w:rStyle w:val="Fettung"/>
                        <w:bCs/>
                        <w:spacing w:val="2"/>
                        <w:w w:val="100"/>
                        <w:lang w:val="de-DE"/>
                      </w:rPr>
                    </w:pPr>
                    <w:r w:rsidRPr="008D7BB8">
                      <w:rPr>
                        <w:rStyle w:val="Fettung"/>
                        <w:lang w:val="de-DE"/>
                      </w:rPr>
                      <w:t>Dürr Systems AG</w:t>
                    </w:r>
                  </w:p>
                  <w:p w14:paraId="41B4EF86" w14:textId="77777777" w:rsidR="00B143FE" w:rsidRPr="008D7BB8" w:rsidRDefault="00B143FE" w:rsidP="0026127D">
                    <w:pPr>
                      <w:pStyle w:val="Kontaktdaten"/>
                      <w:rPr>
                        <w:lang w:val="de-DE"/>
                      </w:rPr>
                    </w:pPr>
                    <w:r w:rsidRPr="008D7BB8">
                      <w:rPr>
                        <w:lang w:val="de-DE"/>
                      </w:rPr>
                      <w:t>Carl-Benz-Str. 34</w:t>
                    </w:r>
                  </w:p>
                  <w:p w14:paraId="5555B2C2" w14:textId="77777777" w:rsidR="00B143FE" w:rsidRPr="008D7BB8" w:rsidRDefault="00B143FE" w:rsidP="0026127D">
                    <w:pPr>
                      <w:pStyle w:val="Kontaktdaten"/>
                      <w:rPr>
                        <w:lang w:val="de-DE"/>
                      </w:rPr>
                    </w:pPr>
                    <w:r w:rsidRPr="008D7BB8">
                      <w:rPr>
                        <w:lang w:val="de-DE"/>
                      </w:rPr>
                      <w:t>74321 Bietigheim-Bissingen</w:t>
                    </w:r>
                  </w:p>
                  <w:p w14:paraId="53B79677" w14:textId="77777777" w:rsidR="00B143FE" w:rsidRPr="008D7BB8" w:rsidRDefault="00B143FE" w:rsidP="0026127D">
                    <w:pPr>
                      <w:pStyle w:val="Kontaktdaten"/>
                      <w:rPr>
                        <w:lang w:val="de-DE"/>
                      </w:rPr>
                    </w:pPr>
                  </w:p>
                  <w:p w14:paraId="451432D7" w14:textId="6EE6A7C4" w:rsidR="00B143FE" w:rsidRPr="008D7BB8" w:rsidRDefault="009000BC" w:rsidP="0026127D">
                    <w:pPr>
                      <w:pStyle w:val="Kontaktdaten"/>
                      <w:rPr>
                        <w:lang w:val="de-DE"/>
                      </w:rPr>
                    </w:pPr>
                    <w:r w:rsidRPr="008D7BB8">
                      <w:rPr>
                        <w:lang w:val="de-DE"/>
                      </w:rPr>
                      <w:t xml:space="preserve">Tel.: +49 7142 78-0 </w:t>
                    </w:r>
                  </w:p>
                  <w:p w14:paraId="32EF3341" w14:textId="77777777" w:rsidR="00B143FE" w:rsidRPr="008D7BB8" w:rsidRDefault="00B143FE" w:rsidP="0026127D">
                    <w:pPr>
                      <w:pStyle w:val="Kontaktdaten"/>
                      <w:rPr>
                        <w:lang w:val="de-DE"/>
                      </w:rPr>
                    </w:pPr>
                    <w:r w:rsidRPr="008D7BB8">
                      <w:rPr>
                        <w:lang w:val="de-DE"/>
                      </w:rPr>
                      <w:t xml:space="preserve">Fax: +49 7142 78-2107 </w:t>
                    </w:r>
                  </w:p>
                  <w:p w14:paraId="1D8E1397" w14:textId="77777777" w:rsidR="00B143FE" w:rsidRPr="008D7BB8" w:rsidRDefault="00B143FE" w:rsidP="0026127D">
                    <w:pPr>
                      <w:pStyle w:val="Kontaktdaten"/>
                      <w:rPr>
                        <w:lang w:val="de-DE"/>
                      </w:rPr>
                    </w:pPr>
                  </w:p>
                  <w:p w14:paraId="6E924C90" w14:textId="77777777" w:rsidR="00B143FE" w:rsidRPr="008D7BB8" w:rsidRDefault="00B143FE" w:rsidP="0026127D">
                    <w:pPr>
                      <w:pStyle w:val="Kontaktdaten"/>
                      <w:rPr>
                        <w:lang w:val="de-DE"/>
                      </w:rPr>
                    </w:pPr>
                    <w:r w:rsidRPr="008D7BB8">
                      <w:rPr>
                        <w:lang w:val="de-DE"/>
                      </w:rPr>
                      <w:t xml:space="preserve">info@durr.com </w:t>
                    </w:r>
                  </w:p>
                  <w:p w14:paraId="7D901FCD" w14:textId="77777777" w:rsidR="00B143FE" w:rsidRPr="009000BC" w:rsidRDefault="00B143FE" w:rsidP="0026127D">
                    <w:pPr>
                      <w:pStyle w:val="Kontaktdaten"/>
                    </w:pPr>
                    <w:r>
                      <w:t>www.durr.com</w:t>
                    </w:r>
                  </w:p>
                </w:txbxContent>
              </v:textbox>
              <w10:wrap anchorx="page" anchory="page"/>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9437E8C"/>
    <w:multiLevelType w:val="hybridMultilevel"/>
    <w:tmpl w:val="8F1ED4A6"/>
    <w:lvl w:ilvl="0" w:tplc="93EE8626">
      <w:start w:val="1"/>
      <w:numFmt w:val="bullet"/>
      <w:pStyle w:val="BeschreibungDivisions"/>
      <w:lvlText w:val=""/>
      <w:lvlJc w:val="left"/>
      <w:pPr>
        <w:ind w:left="360" w:hanging="360"/>
      </w:pPr>
      <w:rPr>
        <w:rFonts w:ascii="Wingdings" w:hAnsi="Wingdings" w:hint="default"/>
        <w:u w:color="425465"/>
      </w:rPr>
    </w:lvl>
    <w:lvl w:ilvl="1" w:tplc="04070003">
      <w:start w:val="1"/>
      <w:numFmt w:val="bullet"/>
      <w:lvlText w:val="o"/>
      <w:lvlJc w:val="left"/>
      <w:pPr>
        <w:ind w:left="1080" w:hanging="360"/>
      </w:pPr>
      <w:rPr>
        <w:rFonts w:ascii="Courier New" w:hAnsi="Courier New" w:cs="Courier New" w:hint="default"/>
      </w:rPr>
    </w:lvl>
    <w:lvl w:ilvl="2" w:tplc="04070005">
      <w:start w:val="1"/>
      <w:numFmt w:val="bullet"/>
      <w:lvlText w:val=""/>
      <w:lvlJc w:val="left"/>
      <w:pPr>
        <w:ind w:left="1800" w:hanging="360"/>
      </w:pPr>
      <w:rPr>
        <w:rFonts w:ascii="Wingdings" w:hAnsi="Wingdings" w:hint="default"/>
      </w:rPr>
    </w:lvl>
    <w:lvl w:ilvl="3" w:tplc="04070001">
      <w:start w:val="1"/>
      <w:numFmt w:val="bullet"/>
      <w:lvlText w:val=""/>
      <w:lvlJc w:val="left"/>
      <w:pPr>
        <w:ind w:left="2520" w:hanging="360"/>
      </w:pPr>
      <w:rPr>
        <w:rFonts w:ascii="Symbol" w:hAnsi="Symbol" w:hint="default"/>
      </w:rPr>
    </w:lvl>
    <w:lvl w:ilvl="4" w:tplc="04070003">
      <w:start w:val="1"/>
      <w:numFmt w:val="bullet"/>
      <w:lvlText w:val="o"/>
      <w:lvlJc w:val="left"/>
      <w:pPr>
        <w:ind w:left="3240" w:hanging="360"/>
      </w:pPr>
      <w:rPr>
        <w:rFonts w:ascii="Courier New" w:hAnsi="Courier New" w:cs="Courier New" w:hint="default"/>
      </w:rPr>
    </w:lvl>
    <w:lvl w:ilvl="5" w:tplc="04070005">
      <w:start w:val="1"/>
      <w:numFmt w:val="bullet"/>
      <w:lvlText w:val=""/>
      <w:lvlJc w:val="left"/>
      <w:pPr>
        <w:ind w:left="3960" w:hanging="360"/>
      </w:pPr>
      <w:rPr>
        <w:rFonts w:ascii="Wingdings" w:hAnsi="Wingdings" w:hint="default"/>
      </w:rPr>
    </w:lvl>
    <w:lvl w:ilvl="6" w:tplc="04070001">
      <w:start w:val="1"/>
      <w:numFmt w:val="bullet"/>
      <w:lvlText w:val=""/>
      <w:lvlJc w:val="left"/>
      <w:pPr>
        <w:ind w:left="4680" w:hanging="360"/>
      </w:pPr>
      <w:rPr>
        <w:rFonts w:ascii="Symbol" w:hAnsi="Symbol" w:hint="default"/>
      </w:rPr>
    </w:lvl>
    <w:lvl w:ilvl="7" w:tplc="04070003">
      <w:start w:val="1"/>
      <w:numFmt w:val="bullet"/>
      <w:lvlText w:val="o"/>
      <w:lvlJc w:val="left"/>
      <w:pPr>
        <w:ind w:left="5400" w:hanging="360"/>
      </w:pPr>
      <w:rPr>
        <w:rFonts w:ascii="Courier New" w:hAnsi="Courier New" w:cs="Courier New" w:hint="default"/>
      </w:rPr>
    </w:lvl>
    <w:lvl w:ilvl="8" w:tplc="04070005">
      <w:start w:val="1"/>
      <w:numFmt w:val="bullet"/>
      <w:lvlText w:val=""/>
      <w:lvlJc w:val="left"/>
      <w:pPr>
        <w:ind w:left="6120" w:hanging="360"/>
      </w:pPr>
      <w:rPr>
        <w:rFonts w:ascii="Wingdings" w:hAnsi="Wingdings" w:hint="default"/>
      </w:rPr>
    </w:lvl>
  </w:abstractNum>
  <w:abstractNum w:abstractNumId="1" w15:restartNumberingAfterBreak="0">
    <w:nsid w:val="0AC9670C"/>
    <w:multiLevelType w:val="hybridMultilevel"/>
    <w:tmpl w:val="B0428114"/>
    <w:lvl w:ilvl="0" w:tplc="8D72EDC0">
      <w:start w:val="1"/>
      <w:numFmt w:val="bullet"/>
      <w:lvlText w:val=""/>
      <w:lvlJc w:val="left"/>
      <w:pPr>
        <w:ind w:left="1361" w:hanging="34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134C7095"/>
    <w:multiLevelType w:val="multilevel"/>
    <w:tmpl w:val="040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 w15:restartNumberingAfterBreak="0">
    <w:nsid w:val="1DC9645F"/>
    <w:multiLevelType w:val="hybridMultilevel"/>
    <w:tmpl w:val="A3DE0A14"/>
    <w:lvl w:ilvl="0" w:tplc="DEE20918">
      <w:start w:val="1"/>
      <w:numFmt w:val="bullet"/>
      <w:lvlText w:val="–"/>
      <w:lvlJc w:val="left"/>
      <w:pPr>
        <w:ind w:left="170" w:hanging="170"/>
      </w:pPr>
      <w:rPr>
        <w:rFonts w:ascii="Arial Narrow" w:hAnsi="Arial Narrow" w:hint="default"/>
        <w:b w:val="0"/>
        <w:i w:val="0"/>
        <w:sz w:val="18"/>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15:restartNumberingAfterBreak="0">
    <w:nsid w:val="235B035F"/>
    <w:multiLevelType w:val="hybridMultilevel"/>
    <w:tmpl w:val="E69451CA"/>
    <w:lvl w:ilvl="0" w:tplc="2E4463BE">
      <w:start w:val="1"/>
      <w:numFmt w:val="bullet"/>
      <w:pStyle w:val="Aufzhlung2"/>
      <w:lvlText w:val="–"/>
      <w:lvlJc w:val="left"/>
      <w:pPr>
        <w:tabs>
          <w:tab w:val="num" w:pos="1588"/>
        </w:tabs>
        <w:ind w:left="1814" w:hanging="226"/>
      </w:pPr>
      <w:rPr>
        <w:rFonts w:ascii="Arial (Textkörper)" w:hAnsi="Arial (Textkörper)"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24E812E6"/>
    <w:multiLevelType w:val="multilevel"/>
    <w:tmpl w:val="0407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6" w15:restartNumberingAfterBreak="0">
    <w:nsid w:val="2DC17702"/>
    <w:multiLevelType w:val="multilevel"/>
    <w:tmpl w:val="040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 w15:restartNumberingAfterBreak="0">
    <w:nsid w:val="31303249"/>
    <w:multiLevelType w:val="hybridMultilevel"/>
    <w:tmpl w:val="BEB0E7FE"/>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8" w15:restartNumberingAfterBreak="0">
    <w:nsid w:val="368E21D0"/>
    <w:multiLevelType w:val="multilevel"/>
    <w:tmpl w:val="0407001F"/>
    <w:styleLink w:val="AktuelleListe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 w15:restartNumberingAfterBreak="0">
    <w:nsid w:val="380B4257"/>
    <w:multiLevelType w:val="hybridMultilevel"/>
    <w:tmpl w:val="392A8C94"/>
    <w:lvl w:ilvl="0" w:tplc="6B8AE6B6">
      <w:start w:val="1"/>
      <w:numFmt w:val="decimal"/>
      <w:lvlText w:val="%1"/>
      <w:lvlJc w:val="left"/>
      <w:pPr>
        <w:tabs>
          <w:tab w:val="num" w:pos="1730"/>
        </w:tabs>
        <w:ind w:left="1730" w:hanging="1021"/>
      </w:pPr>
      <w:rPr>
        <w:rFonts w:hint="default"/>
      </w:rPr>
    </w:lvl>
    <w:lvl w:ilvl="1" w:tplc="04070019" w:tentative="1">
      <w:start w:val="1"/>
      <w:numFmt w:val="lowerLetter"/>
      <w:lvlText w:val="%2."/>
      <w:lvlJc w:val="left"/>
      <w:pPr>
        <w:ind w:left="2149" w:hanging="360"/>
      </w:pPr>
    </w:lvl>
    <w:lvl w:ilvl="2" w:tplc="0407001B" w:tentative="1">
      <w:start w:val="1"/>
      <w:numFmt w:val="lowerRoman"/>
      <w:lvlText w:val="%3."/>
      <w:lvlJc w:val="right"/>
      <w:pPr>
        <w:ind w:left="2869" w:hanging="180"/>
      </w:pPr>
    </w:lvl>
    <w:lvl w:ilvl="3" w:tplc="0407000F" w:tentative="1">
      <w:start w:val="1"/>
      <w:numFmt w:val="decimal"/>
      <w:lvlText w:val="%4."/>
      <w:lvlJc w:val="left"/>
      <w:pPr>
        <w:ind w:left="3589" w:hanging="360"/>
      </w:pPr>
    </w:lvl>
    <w:lvl w:ilvl="4" w:tplc="04070019" w:tentative="1">
      <w:start w:val="1"/>
      <w:numFmt w:val="lowerLetter"/>
      <w:lvlText w:val="%5."/>
      <w:lvlJc w:val="left"/>
      <w:pPr>
        <w:ind w:left="4309" w:hanging="360"/>
      </w:pPr>
    </w:lvl>
    <w:lvl w:ilvl="5" w:tplc="0407001B" w:tentative="1">
      <w:start w:val="1"/>
      <w:numFmt w:val="lowerRoman"/>
      <w:lvlText w:val="%6."/>
      <w:lvlJc w:val="right"/>
      <w:pPr>
        <w:ind w:left="5029" w:hanging="180"/>
      </w:pPr>
    </w:lvl>
    <w:lvl w:ilvl="6" w:tplc="0407000F" w:tentative="1">
      <w:start w:val="1"/>
      <w:numFmt w:val="decimal"/>
      <w:lvlText w:val="%7."/>
      <w:lvlJc w:val="left"/>
      <w:pPr>
        <w:ind w:left="5749" w:hanging="360"/>
      </w:pPr>
    </w:lvl>
    <w:lvl w:ilvl="7" w:tplc="04070019" w:tentative="1">
      <w:start w:val="1"/>
      <w:numFmt w:val="lowerLetter"/>
      <w:lvlText w:val="%8."/>
      <w:lvlJc w:val="left"/>
      <w:pPr>
        <w:ind w:left="6469" w:hanging="360"/>
      </w:pPr>
    </w:lvl>
    <w:lvl w:ilvl="8" w:tplc="0407001B" w:tentative="1">
      <w:start w:val="1"/>
      <w:numFmt w:val="lowerRoman"/>
      <w:lvlText w:val="%9."/>
      <w:lvlJc w:val="right"/>
      <w:pPr>
        <w:ind w:left="7189" w:hanging="180"/>
      </w:pPr>
    </w:lvl>
  </w:abstractNum>
  <w:abstractNum w:abstractNumId="10" w15:restartNumberingAfterBreak="0">
    <w:nsid w:val="3F682B00"/>
    <w:multiLevelType w:val="hybridMultilevel"/>
    <w:tmpl w:val="7FB6D5D8"/>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1" w15:restartNumberingAfterBreak="0">
    <w:nsid w:val="471F3D9E"/>
    <w:multiLevelType w:val="multilevel"/>
    <w:tmpl w:val="0407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2" w15:restartNumberingAfterBreak="0">
    <w:nsid w:val="51DE7883"/>
    <w:multiLevelType w:val="hybridMultilevel"/>
    <w:tmpl w:val="31EED1D8"/>
    <w:lvl w:ilvl="0" w:tplc="C0CAB1E2">
      <w:start w:val="1"/>
      <w:numFmt w:val="bullet"/>
      <w:pStyle w:val="Aufzhlungen1"/>
      <w:lvlText w:val=""/>
      <w:lvlJc w:val="left"/>
      <w:pPr>
        <w:tabs>
          <w:tab w:val="num" w:pos="284"/>
        </w:tabs>
        <w:ind w:left="284" w:hanging="284"/>
      </w:pPr>
      <w:rPr>
        <w:rFonts w:ascii="Wingdings" w:hAnsi="Wingdings" w:hint="default"/>
        <w:b/>
        <w:i w:val="0"/>
        <w:color w:val="323232"/>
        <w:sz w:val="18"/>
        <w:u w:color="000000"/>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 w15:restartNumberingAfterBreak="0">
    <w:nsid w:val="627B6538"/>
    <w:multiLevelType w:val="hybridMultilevel"/>
    <w:tmpl w:val="BA70F17E"/>
    <w:lvl w:ilvl="0" w:tplc="69F0BD5A">
      <w:start w:val="1"/>
      <w:numFmt w:val="decimal"/>
      <w:pStyle w:val="AufzhlungZahl"/>
      <w:lvlText w:val="%1"/>
      <w:lvlJc w:val="left"/>
      <w:pPr>
        <w:tabs>
          <w:tab w:val="num" w:pos="227"/>
        </w:tabs>
        <w:ind w:left="227" w:hanging="227"/>
      </w:pPr>
      <w:rPr>
        <w:rFonts w:ascii="Arial" w:hAnsi="Arial" w:hint="default"/>
        <w:b w:val="0"/>
        <w:i w:val="0"/>
        <w:color w:val="000000"/>
        <w:sz w:val="20"/>
        <w:u w:val="none"/>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4" w15:restartNumberingAfterBreak="0">
    <w:nsid w:val="64D32ED8"/>
    <w:multiLevelType w:val="multilevel"/>
    <w:tmpl w:val="3F46F4B8"/>
    <w:lvl w:ilvl="0">
      <w:start w:val="1"/>
      <w:numFmt w:val="decimal"/>
      <w:lvlText w:val="%1"/>
      <w:lvlJc w:val="left"/>
      <w:pPr>
        <w:tabs>
          <w:tab w:val="num" w:pos="1021"/>
        </w:tabs>
        <w:ind w:left="1021" w:hanging="1021"/>
      </w:pPr>
      <w:rPr>
        <w:rFonts w:ascii="Arial" w:hAnsi="Arial" w:hint="default"/>
        <w:b/>
        <w:i w:val="0"/>
        <w:color w:val="00468E" w:themeColor="accent1"/>
        <w:sz w:val="24"/>
      </w:rPr>
    </w:lvl>
    <w:lvl w:ilvl="1">
      <w:start w:val="1"/>
      <w:numFmt w:val="decimal"/>
      <w:lvlText w:val="%1.%2"/>
      <w:lvlJc w:val="left"/>
      <w:pPr>
        <w:tabs>
          <w:tab w:val="num" w:pos="1021"/>
        </w:tabs>
        <w:ind w:left="1021" w:hanging="1021"/>
      </w:pPr>
      <w:rPr>
        <w:rFonts w:ascii="Arial" w:hAnsi="Arial" w:hint="default"/>
        <w:b/>
        <w:i w:val="0"/>
        <w:color w:val="00468E" w:themeColor="accent1"/>
        <w:sz w:val="20"/>
        <w:u w:val="none"/>
      </w:rPr>
    </w:lvl>
    <w:lvl w:ilvl="2">
      <w:start w:val="1"/>
      <w:numFmt w:val="decimal"/>
      <w:lvlText w:val="%1.%2.%3"/>
      <w:lvlJc w:val="left"/>
      <w:pPr>
        <w:tabs>
          <w:tab w:val="num" w:pos="1021"/>
        </w:tabs>
        <w:ind w:left="1021" w:hanging="1021"/>
      </w:pPr>
      <w:rPr>
        <w:rFonts w:ascii="Arial" w:hAnsi="Arial" w:hint="default"/>
        <w:b/>
        <w:i w:val="0"/>
        <w:color w:val="00468E" w:themeColor="accent1"/>
        <w:sz w:val="20"/>
        <w:u w:val="none"/>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5" w15:restartNumberingAfterBreak="0">
    <w:nsid w:val="68792E9E"/>
    <w:multiLevelType w:val="hybridMultilevel"/>
    <w:tmpl w:val="46685EC6"/>
    <w:lvl w:ilvl="0" w:tplc="22D83E56">
      <w:start w:val="1"/>
      <w:numFmt w:val="bullet"/>
      <w:lvlText w:val="·"/>
      <w:lvlJc w:val="left"/>
      <w:pPr>
        <w:tabs>
          <w:tab w:val="num" w:pos="284"/>
        </w:tabs>
        <w:ind w:left="284" w:hanging="284"/>
      </w:pPr>
      <w:rPr>
        <w:rFonts w:ascii="Arial (Textkörper)" w:hAnsi="Arial (Textkörper)"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15:restartNumberingAfterBreak="0">
    <w:nsid w:val="6C8464FD"/>
    <w:multiLevelType w:val="multilevel"/>
    <w:tmpl w:val="3F46F4B8"/>
    <w:lvl w:ilvl="0">
      <w:start w:val="1"/>
      <w:numFmt w:val="decimal"/>
      <w:lvlText w:val="%1"/>
      <w:lvlJc w:val="left"/>
      <w:pPr>
        <w:tabs>
          <w:tab w:val="num" w:pos="1021"/>
        </w:tabs>
        <w:ind w:left="1021" w:hanging="1021"/>
      </w:pPr>
      <w:rPr>
        <w:rFonts w:ascii="Arial" w:hAnsi="Arial" w:hint="default"/>
        <w:b/>
        <w:i w:val="0"/>
        <w:color w:val="00468E" w:themeColor="accent1"/>
        <w:sz w:val="24"/>
      </w:rPr>
    </w:lvl>
    <w:lvl w:ilvl="1">
      <w:start w:val="1"/>
      <w:numFmt w:val="decimal"/>
      <w:lvlText w:val="%1.%2"/>
      <w:lvlJc w:val="left"/>
      <w:pPr>
        <w:tabs>
          <w:tab w:val="num" w:pos="1021"/>
        </w:tabs>
        <w:ind w:left="1021" w:hanging="1021"/>
      </w:pPr>
      <w:rPr>
        <w:rFonts w:ascii="Arial" w:hAnsi="Arial" w:hint="default"/>
        <w:b/>
        <w:i w:val="0"/>
        <w:color w:val="00468E" w:themeColor="accent1"/>
        <w:sz w:val="20"/>
        <w:u w:val="none"/>
      </w:rPr>
    </w:lvl>
    <w:lvl w:ilvl="2">
      <w:start w:val="1"/>
      <w:numFmt w:val="decimal"/>
      <w:lvlText w:val="%1.%2.%3"/>
      <w:lvlJc w:val="left"/>
      <w:pPr>
        <w:tabs>
          <w:tab w:val="num" w:pos="1021"/>
        </w:tabs>
        <w:ind w:left="1021" w:hanging="1021"/>
      </w:pPr>
      <w:rPr>
        <w:rFonts w:ascii="Arial" w:hAnsi="Arial" w:hint="default"/>
        <w:b/>
        <w:i w:val="0"/>
        <w:color w:val="00468E" w:themeColor="accent1"/>
        <w:sz w:val="20"/>
        <w:u w:val="none"/>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7" w15:restartNumberingAfterBreak="0">
    <w:nsid w:val="6ECD0E35"/>
    <w:multiLevelType w:val="multilevel"/>
    <w:tmpl w:val="6BA2BDF4"/>
    <w:lvl w:ilvl="0">
      <w:start w:val="1"/>
      <w:numFmt w:val="decimal"/>
      <w:lvlText w:val="%1"/>
      <w:lvlJc w:val="left"/>
      <w:pPr>
        <w:tabs>
          <w:tab w:val="num" w:pos="1021"/>
        </w:tabs>
        <w:ind w:left="1021" w:hanging="1021"/>
      </w:pPr>
      <w:rPr>
        <w:rFonts w:hint="default"/>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8" w15:restartNumberingAfterBreak="0">
    <w:nsid w:val="76253D19"/>
    <w:multiLevelType w:val="hybridMultilevel"/>
    <w:tmpl w:val="363AD2B6"/>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9" w15:restartNumberingAfterBreak="0">
    <w:nsid w:val="7B77477C"/>
    <w:multiLevelType w:val="multilevel"/>
    <w:tmpl w:val="B0E0169C"/>
    <w:lvl w:ilvl="0">
      <w:start w:val="1"/>
      <w:numFmt w:val="decimal"/>
      <w:pStyle w:val="berschrift1"/>
      <w:lvlText w:val="%1"/>
      <w:lvlJc w:val="left"/>
      <w:pPr>
        <w:tabs>
          <w:tab w:val="num" w:pos="1021"/>
        </w:tabs>
        <w:ind w:left="1021" w:hanging="1021"/>
      </w:pPr>
      <w:rPr>
        <w:rFonts w:hint="default"/>
      </w:rPr>
    </w:lvl>
    <w:lvl w:ilvl="1">
      <w:start w:val="1"/>
      <w:numFmt w:val="decimal"/>
      <w:pStyle w:val="berschrift2"/>
      <w:lvlText w:val="%1.%2"/>
      <w:lvlJc w:val="left"/>
      <w:pPr>
        <w:ind w:left="576" w:hanging="576"/>
      </w:pPr>
      <w:rPr>
        <w:rFonts w:hint="default"/>
      </w:rPr>
    </w:lvl>
    <w:lvl w:ilvl="2">
      <w:start w:val="1"/>
      <w:numFmt w:val="decimal"/>
      <w:pStyle w:val="berschrift3"/>
      <w:lvlText w:val="%1.%2.%3"/>
      <w:lvlJc w:val="left"/>
      <w:pPr>
        <w:ind w:left="720" w:hanging="720"/>
      </w:pPr>
      <w:rPr>
        <w:rFonts w:hint="default"/>
      </w:rPr>
    </w:lvl>
    <w:lvl w:ilvl="3">
      <w:start w:val="1"/>
      <w:numFmt w:val="decimal"/>
      <w:pStyle w:val="berschrift4"/>
      <w:lvlText w:val="%1.%2.%3.%4"/>
      <w:lvlJc w:val="left"/>
      <w:pPr>
        <w:ind w:left="864" w:hanging="864"/>
      </w:pPr>
      <w:rPr>
        <w:rFonts w:hint="default"/>
      </w:rPr>
    </w:lvl>
    <w:lvl w:ilvl="4">
      <w:start w:val="1"/>
      <w:numFmt w:val="decimal"/>
      <w:pStyle w:val="berschrift5"/>
      <w:lvlText w:val="%1.%2.%3.%4.%5"/>
      <w:lvlJc w:val="left"/>
      <w:pPr>
        <w:ind w:left="1008" w:hanging="1008"/>
      </w:pPr>
      <w:rPr>
        <w:rFonts w:hint="default"/>
      </w:rPr>
    </w:lvl>
    <w:lvl w:ilvl="5">
      <w:start w:val="1"/>
      <w:numFmt w:val="decimal"/>
      <w:pStyle w:val="berschrift6"/>
      <w:lvlText w:val="%1.%2.%3.%4.%5.%6"/>
      <w:lvlJc w:val="left"/>
      <w:pPr>
        <w:ind w:left="1152" w:hanging="1152"/>
      </w:pPr>
      <w:rPr>
        <w:rFonts w:hint="default"/>
      </w:rPr>
    </w:lvl>
    <w:lvl w:ilvl="6">
      <w:start w:val="1"/>
      <w:numFmt w:val="decimal"/>
      <w:pStyle w:val="berschrift7"/>
      <w:lvlText w:val="%1.%2.%3.%4.%5.%6.%7"/>
      <w:lvlJc w:val="left"/>
      <w:pPr>
        <w:ind w:left="1296" w:hanging="1296"/>
      </w:pPr>
      <w:rPr>
        <w:rFonts w:hint="default"/>
      </w:rPr>
    </w:lvl>
    <w:lvl w:ilvl="7">
      <w:start w:val="1"/>
      <w:numFmt w:val="decimal"/>
      <w:pStyle w:val="berschrift8"/>
      <w:lvlText w:val="%1.%2.%3.%4.%5.%6.%7.%8"/>
      <w:lvlJc w:val="left"/>
      <w:pPr>
        <w:ind w:left="1440" w:hanging="1440"/>
      </w:pPr>
      <w:rPr>
        <w:rFonts w:hint="default"/>
      </w:rPr>
    </w:lvl>
    <w:lvl w:ilvl="8">
      <w:start w:val="1"/>
      <w:numFmt w:val="decimal"/>
      <w:pStyle w:val="berschrift9"/>
      <w:lvlText w:val="%1.%2.%3.%4.%5.%6.%7.%8.%9"/>
      <w:lvlJc w:val="left"/>
      <w:pPr>
        <w:ind w:left="1584" w:hanging="1584"/>
      </w:pPr>
      <w:rPr>
        <w:rFonts w:hint="default"/>
      </w:rPr>
    </w:lvl>
  </w:abstractNum>
  <w:abstractNum w:abstractNumId="20" w15:restartNumberingAfterBreak="0">
    <w:nsid w:val="7E77652E"/>
    <w:multiLevelType w:val="multilevel"/>
    <w:tmpl w:val="040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num w:numId="1" w16cid:durableId="1850022400">
    <w:abstractNumId w:val="3"/>
  </w:num>
  <w:num w:numId="2" w16cid:durableId="755399326">
    <w:abstractNumId w:val="17"/>
  </w:num>
  <w:num w:numId="3" w16cid:durableId="830407894">
    <w:abstractNumId w:val="5"/>
  </w:num>
  <w:num w:numId="4" w16cid:durableId="1591935438">
    <w:abstractNumId w:val="9"/>
  </w:num>
  <w:num w:numId="5" w16cid:durableId="432437692">
    <w:abstractNumId w:val="14"/>
  </w:num>
  <w:num w:numId="6" w16cid:durableId="564534574">
    <w:abstractNumId w:val="2"/>
  </w:num>
  <w:num w:numId="7" w16cid:durableId="1458791913">
    <w:abstractNumId w:val="20"/>
  </w:num>
  <w:num w:numId="8" w16cid:durableId="1811706109">
    <w:abstractNumId w:val="8"/>
  </w:num>
  <w:num w:numId="9" w16cid:durableId="2053728859">
    <w:abstractNumId w:val="19"/>
  </w:num>
  <w:num w:numId="10" w16cid:durableId="776750040">
    <w:abstractNumId w:val="6"/>
  </w:num>
  <w:num w:numId="11" w16cid:durableId="1615165904">
    <w:abstractNumId w:val="1"/>
  </w:num>
  <w:num w:numId="12" w16cid:durableId="16202004">
    <w:abstractNumId w:val="4"/>
  </w:num>
  <w:num w:numId="13" w16cid:durableId="1012145386">
    <w:abstractNumId w:val="11"/>
  </w:num>
  <w:num w:numId="14" w16cid:durableId="68887247">
    <w:abstractNumId w:val="13"/>
  </w:num>
  <w:num w:numId="15" w16cid:durableId="36204585">
    <w:abstractNumId w:val="16"/>
  </w:num>
  <w:num w:numId="16" w16cid:durableId="1925453402">
    <w:abstractNumId w:val="15"/>
  </w:num>
  <w:num w:numId="17" w16cid:durableId="667172157">
    <w:abstractNumId w:val="12"/>
  </w:num>
  <w:num w:numId="18" w16cid:durableId="856584190">
    <w:abstractNumId w:val="10"/>
  </w:num>
  <w:num w:numId="19" w16cid:durableId="830877255">
    <w:abstractNumId w:val="0"/>
  </w:num>
  <w:num w:numId="20" w16cid:durableId="1336229716">
    <w:abstractNumId w:val="7"/>
  </w:num>
  <w:num w:numId="21" w16cid:durableId="1402823238">
    <w:abstractNumId w:val="1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3"/>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709"/>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143FE"/>
    <w:rsid w:val="000014DA"/>
    <w:rsid w:val="000042E4"/>
    <w:rsid w:val="00004D92"/>
    <w:rsid w:val="00005AF4"/>
    <w:rsid w:val="0001039C"/>
    <w:rsid w:val="000103AF"/>
    <w:rsid w:val="000137F9"/>
    <w:rsid w:val="00013A47"/>
    <w:rsid w:val="00013B23"/>
    <w:rsid w:val="00015DF0"/>
    <w:rsid w:val="00015F92"/>
    <w:rsid w:val="0002273A"/>
    <w:rsid w:val="0002383F"/>
    <w:rsid w:val="00026B8C"/>
    <w:rsid w:val="00030020"/>
    <w:rsid w:val="00030526"/>
    <w:rsid w:val="00030C1A"/>
    <w:rsid w:val="00031C45"/>
    <w:rsid w:val="00031D0D"/>
    <w:rsid w:val="0003543C"/>
    <w:rsid w:val="00036336"/>
    <w:rsid w:val="00037BB3"/>
    <w:rsid w:val="00037FF7"/>
    <w:rsid w:val="00040B36"/>
    <w:rsid w:val="00040FEA"/>
    <w:rsid w:val="0004140A"/>
    <w:rsid w:val="000436AB"/>
    <w:rsid w:val="000557D8"/>
    <w:rsid w:val="000610C5"/>
    <w:rsid w:val="00062BC6"/>
    <w:rsid w:val="00062C8E"/>
    <w:rsid w:val="00064547"/>
    <w:rsid w:val="0006654A"/>
    <w:rsid w:val="000667BB"/>
    <w:rsid w:val="000679B5"/>
    <w:rsid w:val="00067A27"/>
    <w:rsid w:val="00070F81"/>
    <w:rsid w:val="00073211"/>
    <w:rsid w:val="000750E4"/>
    <w:rsid w:val="00077087"/>
    <w:rsid w:val="000830E8"/>
    <w:rsid w:val="00090C8B"/>
    <w:rsid w:val="00095F60"/>
    <w:rsid w:val="00097770"/>
    <w:rsid w:val="00097924"/>
    <w:rsid w:val="000A0BBC"/>
    <w:rsid w:val="000A59EE"/>
    <w:rsid w:val="000A6420"/>
    <w:rsid w:val="000A779F"/>
    <w:rsid w:val="000A799A"/>
    <w:rsid w:val="000B122D"/>
    <w:rsid w:val="000B17AC"/>
    <w:rsid w:val="000B6E58"/>
    <w:rsid w:val="000C009A"/>
    <w:rsid w:val="000C0A95"/>
    <w:rsid w:val="000C2503"/>
    <w:rsid w:val="000C2A85"/>
    <w:rsid w:val="000C3AF3"/>
    <w:rsid w:val="000C5983"/>
    <w:rsid w:val="000C683F"/>
    <w:rsid w:val="000C74C8"/>
    <w:rsid w:val="000D0521"/>
    <w:rsid w:val="000D1867"/>
    <w:rsid w:val="000D224F"/>
    <w:rsid w:val="000D4047"/>
    <w:rsid w:val="000E071B"/>
    <w:rsid w:val="000E7456"/>
    <w:rsid w:val="000E74ED"/>
    <w:rsid w:val="000F1B6F"/>
    <w:rsid w:val="000F215E"/>
    <w:rsid w:val="000F2C9F"/>
    <w:rsid w:val="000F52E1"/>
    <w:rsid w:val="000F56D1"/>
    <w:rsid w:val="000F599A"/>
    <w:rsid w:val="000F5A75"/>
    <w:rsid w:val="00100C0C"/>
    <w:rsid w:val="0010134F"/>
    <w:rsid w:val="00102066"/>
    <w:rsid w:val="00103EE3"/>
    <w:rsid w:val="001052E0"/>
    <w:rsid w:val="00106448"/>
    <w:rsid w:val="001076E4"/>
    <w:rsid w:val="00112DF3"/>
    <w:rsid w:val="00114E74"/>
    <w:rsid w:val="00115190"/>
    <w:rsid w:val="001167D1"/>
    <w:rsid w:val="00116F3F"/>
    <w:rsid w:val="00116F84"/>
    <w:rsid w:val="00117904"/>
    <w:rsid w:val="00117C7F"/>
    <w:rsid w:val="00124E6A"/>
    <w:rsid w:val="00124FB7"/>
    <w:rsid w:val="00135319"/>
    <w:rsid w:val="00142FDB"/>
    <w:rsid w:val="001440F5"/>
    <w:rsid w:val="00145581"/>
    <w:rsid w:val="0014731E"/>
    <w:rsid w:val="00147965"/>
    <w:rsid w:val="0015096A"/>
    <w:rsid w:val="00151506"/>
    <w:rsid w:val="00154FA0"/>
    <w:rsid w:val="00156161"/>
    <w:rsid w:val="0016265D"/>
    <w:rsid w:val="0016271C"/>
    <w:rsid w:val="00162B96"/>
    <w:rsid w:val="00162EEF"/>
    <w:rsid w:val="0016325F"/>
    <w:rsid w:val="00163B9D"/>
    <w:rsid w:val="0017065A"/>
    <w:rsid w:val="001726A4"/>
    <w:rsid w:val="00176D8A"/>
    <w:rsid w:val="00180D0F"/>
    <w:rsid w:val="0018749F"/>
    <w:rsid w:val="001877A6"/>
    <w:rsid w:val="001935AE"/>
    <w:rsid w:val="00194AC6"/>
    <w:rsid w:val="00197009"/>
    <w:rsid w:val="001975A2"/>
    <w:rsid w:val="001A15ED"/>
    <w:rsid w:val="001A297C"/>
    <w:rsid w:val="001A5B15"/>
    <w:rsid w:val="001A65EE"/>
    <w:rsid w:val="001C0A26"/>
    <w:rsid w:val="001C0A39"/>
    <w:rsid w:val="001C5EB3"/>
    <w:rsid w:val="001C6406"/>
    <w:rsid w:val="001D0887"/>
    <w:rsid w:val="001D0F2E"/>
    <w:rsid w:val="001D1EB9"/>
    <w:rsid w:val="001D54DE"/>
    <w:rsid w:val="001D697E"/>
    <w:rsid w:val="001D776F"/>
    <w:rsid w:val="001F18C4"/>
    <w:rsid w:val="001F3730"/>
    <w:rsid w:val="001F6276"/>
    <w:rsid w:val="001F7E95"/>
    <w:rsid w:val="0020322F"/>
    <w:rsid w:val="00205B62"/>
    <w:rsid w:val="0020631B"/>
    <w:rsid w:val="00206375"/>
    <w:rsid w:val="002118EB"/>
    <w:rsid w:val="002138AA"/>
    <w:rsid w:val="00216BD0"/>
    <w:rsid w:val="00216FC6"/>
    <w:rsid w:val="002176DB"/>
    <w:rsid w:val="002251B9"/>
    <w:rsid w:val="00226865"/>
    <w:rsid w:val="00230FD1"/>
    <w:rsid w:val="00231A54"/>
    <w:rsid w:val="0023563A"/>
    <w:rsid w:val="0023716B"/>
    <w:rsid w:val="00241EE6"/>
    <w:rsid w:val="00243F9B"/>
    <w:rsid w:val="00250E08"/>
    <w:rsid w:val="00252189"/>
    <w:rsid w:val="00253848"/>
    <w:rsid w:val="0025441C"/>
    <w:rsid w:val="0026127D"/>
    <w:rsid w:val="00261F98"/>
    <w:rsid w:val="002655A1"/>
    <w:rsid w:val="0026612C"/>
    <w:rsid w:val="0027143A"/>
    <w:rsid w:val="002714A1"/>
    <w:rsid w:val="002717A8"/>
    <w:rsid w:val="00271DE2"/>
    <w:rsid w:val="0027470A"/>
    <w:rsid w:val="00275350"/>
    <w:rsid w:val="00280819"/>
    <w:rsid w:val="00282680"/>
    <w:rsid w:val="00284C18"/>
    <w:rsid w:val="00285181"/>
    <w:rsid w:val="002868C3"/>
    <w:rsid w:val="00292501"/>
    <w:rsid w:val="00294020"/>
    <w:rsid w:val="00294686"/>
    <w:rsid w:val="00294B59"/>
    <w:rsid w:val="00296AD3"/>
    <w:rsid w:val="002A0B52"/>
    <w:rsid w:val="002A1286"/>
    <w:rsid w:val="002A1717"/>
    <w:rsid w:val="002A172B"/>
    <w:rsid w:val="002A49F2"/>
    <w:rsid w:val="002A5671"/>
    <w:rsid w:val="002A5D25"/>
    <w:rsid w:val="002A639F"/>
    <w:rsid w:val="002A6982"/>
    <w:rsid w:val="002B06E7"/>
    <w:rsid w:val="002B18CE"/>
    <w:rsid w:val="002B330C"/>
    <w:rsid w:val="002B71FB"/>
    <w:rsid w:val="002C00EB"/>
    <w:rsid w:val="002C0163"/>
    <w:rsid w:val="002C5677"/>
    <w:rsid w:val="002D0F47"/>
    <w:rsid w:val="002D2E6A"/>
    <w:rsid w:val="002D33B7"/>
    <w:rsid w:val="002D3DE0"/>
    <w:rsid w:val="002D4939"/>
    <w:rsid w:val="002D506A"/>
    <w:rsid w:val="002D60E0"/>
    <w:rsid w:val="002D7EB6"/>
    <w:rsid w:val="002E0547"/>
    <w:rsid w:val="002E2125"/>
    <w:rsid w:val="002F05E4"/>
    <w:rsid w:val="002F6B0F"/>
    <w:rsid w:val="002F6BF1"/>
    <w:rsid w:val="002F7140"/>
    <w:rsid w:val="002F77B6"/>
    <w:rsid w:val="0030067C"/>
    <w:rsid w:val="00302DB1"/>
    <w:rsid w:val="003035A6"/>
    <w:rsid w:val="0031111A"/>
    <w:rsid w:val="00316CE7"/>
    <w:rsid w:val="00322F04"/>
    <w:rsid w:val="00330683"/>
    <w:rsid w:val="00333A67"/>
    <w:rsid w:val="00333CF4"/>
    <w:rsid w:val="00334859"/>
    <w:rsid w:val="00335617"/>
    <w:rsid w:val="0033769D"/>
    <w:rsid w:val="00344BA5"/>
    <w:rsid w:val="00345773"/>
    <w:rsid w:val="003473D1"/>
    <w:rsid w:val="00350D96"/>
    <w:rsid w:val="00351325"/>
    <w:rsid w:val="00351665"/>
    <w:rsid w:val="00351AF4"/>
    <w:rsid w:val="00352B04"/>
    <w:rsid w:val="00352E30"/>
    <w:rsid w:val="00353A9F"/>
    <w:rsid w:val="00354C04"/>
    <w:rsid w:val="00356188"/>
    <w:rsid w:val="00357644"/>
    <w:rsid w:val="00360089"/>
    <w:rsid w:val="0036088A"/>
    <w:rsid w:val="0036125D"/>
    <w:rsid w:val="00362153"/>
    <w:rsid w:val="00362739"/>
    <w:rsid w:val="003666C3"/>
    <w:rsid w:val="00366A8E"/>
    <w:rsid w:val="00367E50"/>
    <w:rsid w:val="00373E56"/>
    <w:rsid w:val="00373F33"/>
    <w:rsid w:val="003744C0"/>
    <w:rsid w:val="00375576"/>
    <w:rsid w:val="00375D1A"/>
    <w:rsid w:val="0037634A"/>
    <w:rsid w:val="003849ED"/>
    <w:rsid w:val="00391661"/>
    <w:rsid w:val="0039367F"/>
    <w:rsid w:val="00394F68"/>
    <w:rsid w:val="00395574"/>
    <w:rsid w:val="0039654F"/>
    <w:rsid w:val="0039780E"/>
    <w:rsid w:val="003A03B2"/>
    <w:rsid w:val="003A046C"/>
    <w:rsid w:val="003A2989"/>
    <w:rsid w:val="003A2AAB"/>
    <w:rsid w:val="003A692D"/>
    <w:rsid w:val="003B0692"/>
    <w:rsid w:val="003B0ADF"/>
    <w:rsid w:val="003B160B"/>
    <w:rsid w:val="003B1684"/>
    <w:rsid w:val="003B25F7"/>
    <w:rsid w:val="003C492A"/>
    <w:rsid w:val="003C4A76"/>
    <w:rsid w:val="003C60F4"/>
    <w:rsid w:val="003D50EB"/>
    <w:rsid w:val="003D70E5"/>
    <w:rsid w:val="003D770A"/>
    <w:rsid w:val="003E0699"/>
    <w:rsid w:val="003E06FE"/>
    <w:rsid w:val="003E5B52"/>
    <w:rsid w:val="003E738F"/>
    <w:rsid w:val="003E7CF8"/>
    <w:rsid w:val="003F0CD8"/>
    <w:rsid w:val="003F1873"/>
    <w:rsid w:val="00402949"/>
    <w:rsid w:val="00402AD2"/>
    <w:rsid w:val="0040381F"/>
    <w:rsid w:val="00404174"/>
    <w:rsid w:val="00405CBE"/>
    <w:rsid w:val="0040784F"/>
    <w:rsid w:val="00407CD3"/>
    <w:rsid w:val="004156D5"/>
    <w:rsid w:val="00416754"/>
    <w:rsid w:val="00424A3C"/>
    <w:rsid w:val="004319CC"/>
    <w:rsid w:val="0043346C"/>
    <w:rsid w:val="004365A5"/>
    <w:rsid w:val="004370EF"/>
    <w:rsid w:val="004400ED"/>
    <w:rsid w:val="004404FF"/>
    <w:rsid w:val="004427AF"/>
    <w:rsid w:val="00450174"/>
    <w:rsid w:val="00450D7A"/>
    <w:rsid w:val="00451CA7"/>
    <w:rsid w:val="00452F02"/>
    <w:rsid w:val="004535D9"/>
    <w:rsid w:val="0045522E"/>
    <w:rsid w:val="00455402"/>
    <w:rsid w:val="00456256"/>
    <w:rsid w:val="004606AC"/>
    <w:rsid w:val="0046201D"/>
    <w:rsid w:val="00462DDC"/>
    <w:rsid w:val="004667BA"/>
    <w:rsid w:val="00466954"/>
    <w:rsid w:val="00467800"/>
    <w:rsid w:val="00470EFD"/>
    <w:rsid w:val="00473AEC"/>
    <w:rsid w:val="00476060"/>
    <w:rsid w:val="004762B9"/>
    <w:rsid w:val="0047652B"/>
    <w:rsid w:val="00476746"/>
    <w:rsid w:val="004767B3"/>
    <w:rsid w:val="00477801"/>
    <w:rsid w:val="0048446D"/>
    <w:rsid w:val="0048698A"/>
    <w:rsid w:val="00486F5D"/>
    <w:rsid w:val="00494EE7"/>
    <w:rsid w:val="004972E4"/>
    <w:rsid w:val="004A34BB"/>
    <w:rsid w:val="004A3A5F"/>
    <w:rsid w:val="004A7357"/>
    <w:rsid w:val="004B001B"/>
    <w:rsid w:val="004B16C4"/>
    <w:rsid w:val="004B21E3"/>
    <w:rsid w:val="004B3D7E"/>
    <w:rsid w:val="004C3A9D"/>
    <w:rsid w:val="004C6EBC"/>
    <w:rsid w:val="004D1D0E"/>
    <w:rsid w:val="004D3165"/>
    <w:rsid w:val="004D7B9E"/>
    <w:rsid w:val="004E0D94"/>
    <w:rsid w:val="004E2175"/>
    <w:rsid w:val="004E3857"/>
    <w:rsid w:val="004E3872"/>
    <w:rsid w:val="004E3881"/>
    <w:rsid w:val="004E4530"/>
    <w:rsid w:val="004E5E7F"/>
    <w:rsid w:val="004E6DB8"/>
    <w:rsid w:val="004E7C0B"/>
    <w:rsid w:val="004F206E"/>
    <w:rsid w:val="004F2A79"/>
    <w:rsid w:val="004F39B4"/>
    <w:rsid w:val="004F3E59"/>
    <w:rsid w:val="004F4E97"/>
    <w:rsid w:val="004F50F4"/>
    <w:rsid w:val="004F639D"/>
    <w:rsid w:val="004F65B3"/>
    <w:rsid w:val="004F6D74"/>
    <w:rsid w:val="0050056C"/>
    <w:rsid w:val="005050CB"/>
    <w:rsid w:val="00505786"/>
    <w:rsid w:val="00505FDB"/>
    <w:rsid w:val="00506BD5"/>
    <w:rsid w:val="00510FF5"/>
    <w:rsid w:val="00511067"/>
    <w:rsid w:val="00513534"/>
    <w:rsid w:val="0051492B"/>
    <w:rsid w:val="00515153"/>
    <w:rsid w:val="00520BFA"/>
    <w:rsid w:val="00521429"/>
    <w:rsid w:val="005218C8"/>
    <w:rsid w:val="00521CF5"/>
    <w:rsid w:val="00521FD5"/>
    <w:rsid w:val="00524656"/>
    <w:rsid w:val="00524BE9"/>
    <w:rsid w:val="0053448B"/>
    <w:rsid w:val="00534C1A"/>
    <w:rsid w:val="005365B4"/>
    <w:rsid w:val="0053670E"/>
    <w:rsid w:val="0054450D"/>
    <w:rsid w:val="00554864"/>
    <w:rsid w:val="00555999"/>
    <w:rsid w:val="00555E2A"/>
    <w:rsid w:val="0056245D"/>
    <w:rsid w:val="005629D5"/>
    <w:rsid w:val="00564109"/>
    <w:rsid w:val="0056518B"/>
    <w:rsid w:val="005656FE"/>
    <w:rsid w:val="005657CE"/>
    <w:rsid w:val="005673B5"/>
    <w:rsid w:val="005674E8"/>
    <w:rsid w:val="00571D60"/>
    <w:rsid w:val="005755BD"/>
    <w:rsid w:val="00580070"/>
    <w:rsid w:val="00581C8C"/>
    <w:rsid w:val="005837F9"/>
    <w:rsid w:val="00584007"/>
    <w:rsid w:val="00584B9D"/>
    <w:rsid w:val="00587179"/>
    <w:rsid w:val="00587D5E"/>
    <w:rsid w:val="005913CF"/>
    <w:rsid w:val="00591CEB"/>
    <w:rsid w:val="00591D68"/>
    <w:rsid w:val="00592D83"/>
    <w:rsid w:val="00593AA7"/>
    <w:rsid w:val="00593D23"/>
    <w:rsid w:val="00594B29"/>
    <w:rsid w:val="00597F78"/>
    <w:rsid w:val="005A0687"/>
    <w:rsid w:val="005A1C80"/>
    <w:rsid w:val="005A5FBD"/>
    <w:rsid w:val="005B01C4"/>
    <w:rsid w:val="005B0DDA"/>
    <w:rsid w:val="005B184A"/>
    <w:rsid w:val="005B19FD"/>
    <w:rsid w:val="005B28F9"/>
    <w:rsid w:val="005B34DA"/>
    <w:rsid w:val="005B3CCD"/>
    <w:rsid w:val="005B7FAC"/>
    <w:rsid w:val="005C13A1"/>
    <w:rsid w:val="005C2C5C"/>
    <w:rsid w:val="005C5467"/>
    <w:rsid w:val="005C77C3"/>
    <w:rsid w:val="005D1433"/>
    <w:rsid w:val="005D1745"/>
    <w:rsid w:val="005D1F94"/>
    <w:rsid w:val="005D2606"/>
    <w:rsid w:val="005D3A5C"/>
    <w:rsid w:val="005D5830"/>
    <w:rsid w:val="005D5940"/>
    <w:rsid w:val="005D5A38"/>
    <w:rsid w:val="005D5CD4"/>
    <w:rsid w:val="005D62F5"/>
    <w:rsid w:val="005D6A17"/>
    <w:rsid w:val="005E041B"/>
    <w:rsid w:val="005E0FBC"/>
    <w:rsid w:val="005E200B"/>
    <w:rsid w:val="005F010B"/>
    <w:rsid w:val="005F0B4F"/>
    <w:rsid w:val="005F182E"/>
    <w:rsid w:val="005F4293"/>
    <w:rsid w:val="005F4FBF"/>
    <w:rsid w:val="005F7CEF"/>
    <w:rsid w:val="00602E06"/>
    <w:rsid w:val="00604D2E"/>
    <w:rsid w:val="006074EB"/>
    <w:rsid w:val="0060792D"/>
    <w:rsid w:val="006117A1"/>
    <w:rsid w:val="006120D8"/>
    <w:rsid w:val="00612856"/>
    <w:rsid w:val="00614890"/>
    <w:rsid w:val="00615ED0"/>
    <w:rsid w:val="00616594"/>
    <w:rsid w:val="00617EA4"/>
    <w:rsid w:val="00625B40"/>
    <w:rsid w:val="00626A28"/>
    <w:rsid w:val="006311E0"/>
    <w:rsid w:val="00632799"/>
    <w:rsid w:val="00632F11"/>
    <w:rsid w:val="00633E1D"/>
    <w:rsid w:val="00635577"/>
    <w:rsid w:val="00635ABF"/>
    <w:rsid w:val="006401F7"/>
    <w:rsid w:val="00641F88"/>
    <w:rsid w:val="006438A8"/>
    <w:rsid w:val="00643A04"/>
    <w:rsid w:val="0064408D"/>
    <w:rsid w:val="006449CA"/>
    <w:rsid w:val="00645074"/>
    <w:rsid w:val="00661476"/>
    <w:rsid w:val="00661527"/>
    <w:rsid w:val="00664318"/>
    <w:rsid w:val="0066573F"/>
    <w:rsid w:val="0066590D"/>
    <w:rsid w:val="006673F5"/>
    <w:rsid w:val="00670B58"/>
    <w:rsid w:val="00670E84"/>
    <w:rsid w:val="006748C1"/>
    <w:rsid w:val="00674DB7"/>
    <w:rsid w:val="0068106C"/>
    <w:rsid w:val="00681ECE"/>
    <w:rsid w:val="00683ACF"/>
    <w:rsid w:val="00683E9E"/>
    <w:rsid w:val="0068636E"/>
    <w:rsid w:val="00690ADB"/>
    <w:rsid w:val="00691B0A"/>
    <w:rsid w:val="00691F9E"/>
    <w:rsid w:val="00695F99"/>
    <w:rsid w:val="006A00FD"/>
    <w:rsid w:val="006A2F80"/>
    <w:rsid w:val="006A5385"/>
    <w:rsid w:val="006A5A75"/>
    <w:rsid w:val="006A6348"/>
    <w:rsid w:val="006A688E"/>
    <w:rsid w:val="006A7691"/>
    <w:rsid w:val="006B3609"/>
    <w:rsid w:val="006B592D"/>
    <w:rsid w:val="006B6DD8"/>
    <w:rsid w:val="006C2364"/>
    <w:rsid w:val="006C2A31"/>
    <w:rsid w:val="006C38E6"/>
    <w:rsid w:val="006C3AA3"/>
    <w:rsid w:val="006C50E1"/>
    <w:rsid w:val="006C6111"/>
    <w:rsid w:val="006C7738"/>
    <w:rsid w:val="006D6C1A"/>
    <w:rsid w:val="006D7F10"/>
    <w:rsid w:val="006E2573"/>
    <w:rsid w:val="006E5C09"/>
    <w:rsid w:val="006E756A"/>
    <w:rsid w:val="006E7FBA"/>
    <w:rsid w:val="006F0473"/>
    <w:rsid w:val="006F1A6C"/>
    <w:rsid w:val="006F2DE4"/>
    <w:rsid w:val="006F4577"/>
    <w:rsid w:val="006F4C75"/>
    <w:rsid w:val="006F66DA"/>
    <w:rsid w:val="006F6A7A"/>
    <w:rsid w:val="006F77C7"/>
    <w:rsid w:val="00700AB6"/>
    <w:rsid w:val="00705074"/>
    <w:rsid w:val="007065A6"/>
    <w:rsid w:val="00707444"/>
    <w:rsid w:val="00710899"/>
    <w:rsid w:val="00712070"/>
    <w:rsid w:val="007125A4"/>
    <w:rsid w:val="00712724"/>
    <w:rsid w:val="00713E2E"/>
    <w:rsid w:val="00716622"/>
    <w:rsid w:val="00720139"/>
    <w:rsid w:val="00722DC9"/>
    <w:rsid w:val="007238F1"/>
    <w:rsid w:val="00723CF4"/>
    <w:rsid w:val="00723DE6"/>
    <w:rsid w:val="00724249"/>
    <w:rsid w:val="00726540"/>
    <w:rsid w:val="00726A89"/>
    <w:rsid w:val="00726BFA"/>
    <w:rsid w:val="00727E16"/>
    <w:rsid w:val="00732225"/>
    <w:rsid w:val="007335C2"/>
    <w:rsid w:val="00734321"/>
    <w:rsid w:val="00736291"/>
    <w:rsid w:val="00744943"/>
    <w:rsid w:val="00753908"/>
    <w:rsid w:val="00754739"/>
    <w:rsid w:val="007579FC"/>
    <w:rsid w:val="00762C5B"/>
    <w:rsid w:val="00763EF5"/>
    <w:rsid w:val="0076548D"/>
    <w:rsid w:val="00766620"/>
    <w:rsid w:val="00771469"/>
    <w:rsid w:val="00772BCD"/>
    <w:rsid w:val="00773BF3"/>
    <w:rsid w:val="00775358"/>
    <w:rsid w:val="007769A8"/>
    <w:rsid w:val="00776E1A"/>
    <w:rsid w:val="0078405F"/>
    <w:rsid w:val="0078480F"/>
    <w:rsid w:val="007868FF"/>
    <w:rsid w:val="00786C56"/>
    <w:rsid w:val="0079090A"/>
    <w:rsid w:val="00794234"/>
    <w:rsid w:val="00796230"/>
    <w:rsid w:val="007965A0"/>
    <w:rsid w:val="007A0268"/>
    <w:rsid w:val="007A28DD"/>
    <w:rsid w:val="007A4539"/>
    <w:rsid w:val="007A7F56"/>
    <w:rsid w:val="007B63EA"/>
    <w:rsid w:val="007B69BE"/>
    <w:rsid w:val="007C0C38"/>
    <w:rsid w:val="007C1F06"/>
    <w:rsid w:val="007C1FA4"/>
    <w:rsid w:val="007C4752"/>
    <w:rsid w:val="007C6FA7"/>
    <w:rsid w:val="007C726C"/>
    <w:rsid w:val="007C72C0"/>
    <w:rsid w:val="007C7E8E"/>
    <w:rsid w:val="007D080A"/>
    <w:rsid w:val="007D1C32"/>
    <w:rsid w:val="007D220B"/>
    <w:rsid w:val="007D439C"/>
    <w:rsid w:val="007D49EB"/>
    <w:rsid w:val="007D5E15"/>
    <w:rsid w:val="007E1C18"/>
    <w:rsid w:val="007E3055"/>
    <w:rsid w:val="007E4D9A"/>
    <w:rsid w:val="007E54C0"/>
    <w:rsid w:val="007F402B"/>
    <w:rsid w:val="007F4972"/>
    <w:rsid w:val="007F4CF1"/>
    <w:rsid w:val="007F770C"/>
    <w:rsid w:val="00800B39"/>
    <w:rsid w:val="00806D94"/>
    <w:rsid w:val="00810203"/>
    <w:rsid w:val="008121AB"/>
    <w:rsid w:val="00814018"/>
    <w:rsid w:val="00814940"/>
    <w:rsid w:val="00816302"/>
    <w:rsid w:val="00817EDB"/>
    <w:rsid w:val="0082102E"/>
    <w:rsid w:val="00821292"/>
    <w:rsid w:val="00825029"/>
    <w:rsid w:val="00826567"/>
    <w:rsid w:val="00826C30"/>
    <w:rsid w:val="00827948"/>
    <w:rsid w:val="00830355"/>
    <w:rsid w:val="00833298"/>
    <w:rsid w:val="00834D0F"/>
    <w:rsid w:val="00835258"/>
    <w:rsid w:val="008379B7"/>
    <w:rsid w:val="008446B1"/>
    <w:rsid w:val="00844CDB"/>
    <w:rsid w:val="0084627F"/>
    <w:rsid w:val="00846A68"/>
    <w:rsid w:val="0085354B"/>
    <w:rsid w:val="0085432F"/>
    <w:rsid w:val="00855493"/>
    <w:rsid w:val="00857355"/>
    <w:rsid w:val="00857E8E"/>
    <w:rsid w:val="008649EE"/>
    <w:rsid w:val="00866CA8"/>
    <w:rsid w:val="00872D96"/>
    <w:rsid w:val="00873697"/>
    <w:rsid w:val="00874C03"/>
    <w:rsid w:val="008761F6"/>
    <w:rsid w:val="00876DD1"/>
    <w:rsid w:val="008856CC"/>
    <w:rsid w:val="0088695A"/>
    <w:rsid w:val="00886CD6"/>
    <w:rsid w:val="00890887"/>
    <w:rsid w:val="00890E39"/>
    <w:rsid w:val="00891292"/>
    <w:rsid w:val="008917FF"/>
    <w:rsid w:val="008937AA"/>
    <w:rsid w:val="00897E2C"/>
    <w:rsid w:val="008A2326"/>
    <w:rsid w:val="008A5BF3"/>
    <w:rsid w:val="008A6CEC"/>
    <w:rsid w:val="008A70B7"/>
    <w:rsid w:val="008B0BF6"/>
    <w:rsid w:val="008B0D22"/>
    <w:rsid w:val="008B0E2E"/>
    <w:rsid w:val="008B30DE"/>
    <w:rsid w:val="008B50B9"/>
    <w:rsid w:val="008B59FF"/>
    <w:rsid w:val="008C1E12"/>
    <w:rsid w:val="008C343A"/>
    <w:rsid w:val="008C4110"/>
    <w:rsid w:val="008C4EBE"/>
    <w:rsid w:val="008C5157"/>
    <w:rsid w:val="008C7F2C"/>
    <w:rsid w:val="008D0426"/>
    <w:rsid w:val="008D67AF"/>
    <w:rsid w:val="008D7BB8"/>
    <w:rsid w:val="008D7BC0"/>
    <w:rsid w:val="008E45E2"/>
    <w:rsid w:val="008E5F87"/>
    <w:rsid w:val="008E65DA"/>
    <w:rsid w:val="008E7656"/>
    <w:rsid w:val="008E777A"/>
    <w:rsid w:val="008F4796"/>
    <w:rsid w:val="008F5B33"/>
    <w:rsid w:val="008F5E48"/>
    <w:rsid w:val="008F7159"/>
    <w:rsid w:val="008F715D"/>
    <w:rsid w:val="008F74DD"/>
    <w:rsid w:val="009000BC"/>
    <w:rsid w:val="00901D5D"/>
    <w:rsid w:val="00902358"/>
    <w:rsid w:val="00905B45"/>
    <w:rsid w:val="00906D0C"/>
    <w:rsid w:val="0090754E"/>
    <w:rsid w:val="009149B9"/>
    <w:rsid w:val="00915251"/>
    <w:rsid w:val="009163C0"/>
    <w:rsid w:val="009167AF"/>
    <w:rsid w:val="009205FC"/>
    <w:rsid w:val="00921AE5"/>
    <w:rsid w:val="00921CF1"/>
    <w:rsid w:val="00924CB3"/>
    <w:rsid w:val="0092544D"/>
    <w:rsid w:val="00925F7D"/>
    <w:rsid w:val="00931A39"/>
    <w:rsid w:val="0093254F"/>
    <w:rsid w:val="00933130"/>
    <w:rsid w:val="00933393"/>
    <w:rsid w:val="00933B86"/>
    <w:rsid w:val="00937288"/>
    <w:rsid w:val="009376A8"/>
    <w:rsid w:val="00940128"/>
    <w:rsid w:val="00942FB8"/>
    <w:rsid w:val="00944105"/>
    <w:rsid w:val="00944A84"/>
    <w:rsid w:val="009527FF"/>
    <w:rsid w:val="009547D1"/>
    <w:rsid w:val="00956A1E"/>
    <w:rsid w:val="00956BCA"/>
    <w:rsid w:val="00962410"/>
    <w:rsid w:val="009633E0"/>
    <w:rsid w:val="009649B4"/>
    <w:rsid w:val="00965F78"/>
    <w:rsid w:val="00966987"/>
    <w:rsid w:val="00967AD9"/>
    <w:rsid w:val="00972120"/>
    <w:rsid w:val="00972EBA"/>
    <w:rsid w:val="009742F8"/>
    <w:rsid w:val="00974ACB"/>
    <w:rsid w:val="00976EEA"/>
    <w:rsid w:val="00977041"/>
    <w:rsid w:val="00980499"/>
    <w:rsid w:val="009863DF"/>
    <w:rsid w:val="009906BD"/>
    <w:rsid w:val="00991E0E"/>
    <w:rsid w:val="009959BC"/>
    <w:rsid w:val="00997679"/>
    <w:rsid w:val="00997AF5"/>
    <w:rsid w:val="009A06FB"/>
    <w:rsid w:val="009A1C65"/>
    <w:rsid w:val="009A306C"/>
    <w:rsid w:val="009A351B"/>
    <w:rsid w:val="009A454E"/>
    <w:rsid w:val="009A7B8B"/>
    <w:rsid w:val="009B2D9D"/>
    <w:rsid w:val="009B5337"/>
    <w:rsid w:val="009B6CA1"/>
    <w:rsid w:val="009B6CE6"/>
    <w:rsid w:val="009C0868"/>
    <w:rsid w:val="009C1F30"/>
    <w:rsid w:val="009C3C81"/>
    <w:rsid w:val="009D0715"/>
    <w:rsid w:val="009D2DBA"/>
    <w:rsid w:val="009D30C4"/>
    <w:rsid w:val="009D5BEB"/>
    <w:rsid w:val="009D62BE"/>
    <w:rsid w:val="009E40F7"/>
    <w:rsid w:val="009E4826"/>
    <w:rsid w:val="009E664B"/>
    <w:rsid w:val="009F00A2"/>
    <w:rsid w:val="009F18FC"/>
    <w:rsid w:val="009F203B"/>
    <w:rsid w:val="009F21D0"/>
    <w:rsid w:val="009F252D"/>
    <w:rsid w:val="009F46DE"/>
    <w:rsid w:val="009F5FB8"/>
    <w:rsid w:val="009F6743"/>
    <w:rsid w:val="009F7778"/>
    <w:rsid w:val="00A00F8D"/>
    <w:rsid w:val="00A03D1A"/>
    <w:rsid w:val="00A050D1"/>
    <w:rsid w:val="00A05863"/>
    <w:rsid w:val="00A06101"/>
    <w:rsid w:val="00A14AE4"/>
    <w:rsid w:val="00A16BD5"/>
    <w:rsid w:val="00A1711B"/>
    <w:rsid w:val="00A21AB0"/>
    <w:rsid w:val="00A23256"/>
    <w:rsid w:val="00A24046"/>
    <w:rsid w:val="00A2544A"/>
    <w:rsid w:val="00A27EFC"/>
    <w:rsid w:val="00A31DB8"/>
    <w:rsid w:val="00A32CC8"/>
    <w:rsid w:val="00A36121"/>
    <w:rsid w:val="00A36FE0"/>
    <w:rsid w:val="00A40E17"/>
    <w:rsid w:val="00A43F9A"/>
    <w:rsid w:val="00A44D8E"/>
    <w:rsid w:val="00A46F54"/>
    <w:rsid w:val="00A50A7D"/>
    <w:rsid w:val="00A562F7"/>
    <w:rsid w:val="00A5700C"/>
    <w:rsid w:val="00A57063"/>
    <w:rsid w:val="00A624FA"/>
    <w:rsid w:val="00A65AE5"/>
    <w:rsid w:val="00A67E0B"/>
    <w:rsid w:val="00A70A5F"/>
    <w:rsid w:val="00A807B6"/>
    <w:rsid w:val="00A81731"/>
    <w:rsid w:val="00A82F57"/>
    <w:rsid w:val="00A873A1"/>
    <w:rsid w:val="00A9208D"/>
    <w:rsid w:val="00A93B09"/>
    <w:rsid w:val="00A962D0"/>
    <w:rsid w:val="00A970E5"/>
    <w:rsid w:val="00A976CC"/>
    <w:rsid w:val="00A97E72"/>
    <w:rsid w:val="00AA198F"/>
    <w:rsid w:val="00AA2EC0"/>
    <w:rsid w:val="00AA4D33"/>
    <w:rsid w:val="00AA4F74"/>
    <w:rsid w:val="00AB057B"/>
    <w:rsid w:val="00AB1B65"/>
    <w:rsid w:val="00AB384A"/>
    <w:rsid w:val="00AB530F"/>
    <w:rsid w:val="00AB5C73"/>
    <w:rsid w:val="00AB6134"/>
    <w:rsid w:val="00AB7342"/>
    <w:rsid w:val="00AC02D6"/>
    <w:rsid w:val="00AC0C0A"/>
    <w:rsid w:val="00AC1795"/>
    <w:rsid w:val="00AC25D2"/>
    <w:rsid w:val="00AC4932"/>
    <w:rsid w:val="00AC4ACE"/>
    <w:rsid w:val="00AC6378"/>
    <w:rsid w:val="00AD3753"/>
    <w:rsid w:val="00AD40C5"/>
    <w:rsid w:val="00AD7E8E"/>
    <w:rsid w:val="00AE0CC8"/>
    <w:rsid w:val="00AE3DC2"/>
    <w:rsid w:val="00AE447F"/>
    <w:rsid w:val="00AE49A9"/>
    <w:rsid w:val="00AE5481"/>
    <w:rsid w:val="00AE5695"/>
    <w:rsid w:val="00AE5FFB"/>
    <w:rsid w:val="00AF0E74"/>
    <w:rsid w:val="00AF13BD"/>
    <w:rsid w:val="00AF4F8B"/>
    <w:rsid w:val="00AF50E0"/>
    <w:rsid w:val="00AF5371"/>
    <w:rsid w:val="00B030B8"/>
    <w:rsid w:val="00B03473"/>
    <w:rsid w:val="00B0463A"/>
    <w:rsid w:val="00B117C4"/>
    <w:rsid w:val="00B143FE"/>
    <w:rsid w:val="00B14642"/>
    <w:rsid w:val="00B17605"/>
    <w:rsid w:val="00B20920"/>
    <w:rsid w:val="00B25F7B"/>
    <w:rsid w:val="00B27FCB"/>
    <w:rsid w:val="00B30B64"/>
    <w:rsid w:val="00B33267"/>
    <w:rsid w:val="00B332C3"/>
    <w:rsid w:val="00B34292"/>
    <w:rsid w:val="00B34A9F"/>
    <w:rsid w:val="00B34C62"/>
    <w:rsid w:val="00B35EAA"/>
    <w:rsid w:val="00B361C2"/>
    <w:rsid w:val="00B37658"/>
    <w:rsid w:val="00B421AC"/>
    <w:rsid w:val="00B432AF"/>
    <w:rsid w:val="00B45242"/>
    <w:rsid w:val="00B46C96"/>
    <w:rsid w:val="00B52C33"/>
    <w:rsid w:val="00B57C05"/>
    <w:rsid w:val="00B60121"/>
    <w:rsid w:val="00B60D1B"/>
    <w:rsid w:val="00B61598"/>
    <w:rsid w:val="00B61893"/>
    <w:rsid w:val="00B639BB"/>
    <w:rsid w:val="00B63B39"/>
    <w:rsid w:val="00B67227"/>
    <w:rsid w:val="00B67ADF"/>
    <w:rsid w:val="00B7057F"/>
    <w:rsid w:val="00B72F27"/>
    <w:rsid w:val="00B74EEC"/>
    <w:rsid w:val="00B75BE3"/>
    <w:rsid w:val="00B76AC4"/>
    <w:rsid w:val="00B779F2"/>
    <w:rsid w:val="00B77DFE"/>
    <w:rsid w:val="00B827AD"/>
    <w:rsid w:val="00B85361"/>
    <w:rsid w:val="00B90801"/>
    <w:rsid w:val="00B92818"/>
    <w:rsid w:val="00B94BFF"/>
    <w:rsid w:val="00B95A5D"/>
    <w:rsid w:val="00B960C3"/>
    <w:rsid w:val="00B965A1"/>
    <w:rsid w:val="00B966C9"/>
    <w:rsid w:val="00BA0011"/>
    <w:rsid w:val="00BA105F"/>
    <w:rsid w:val="00BA38A7"/>
    <w:rsid w:val="00BA49C1"/>
    <w:rsid w:val="00BA7420"/>
    <w:rsid w:val="00BB25DA"/>
    <w:rsid w:val="00BB6D1A"/>
    <w:rsid w:val="00BC0CAC"/>
    <w:rsid w:val="00BC0CC5"/>
    <w:rsid w:val="00BC12DE"/>
    <w:rsid w:val="00BC159C"/>
    <w:rsid w:val="00BC187F"/>
    <w:rsid w:val="00BC4F25"/>
    <w:rsid w:val="00BD1BE0"/>
    <w:rsid w:val="00BD1C30"/>
    <w:rsid w:val="00BD37F9"/>
    <w:rsid w:val="00BD410D"/>
    <w:rsid w:val="00BD5779"/>
    <w:rsid w:val="00BD6FDE"/>
    <w:rsid w:val="00BD7267"/>
    <w:rsid w:val="00BD7772"/>
    <w:rsid w:val="00BE227C"/>
    <w:rsid w:val="00BE2D16"/>
    <w:rsid w:val="00BE3832"/>
    <w:rsid w:val="00BE4FEB"/>
    <w:rsid w:val="00BE667C"/>
    <w:rsid w:val="00BF26AF"/>
    <w:rsid w:val="00BF5882"/>
    <w:rsid w:val="00BF62A8"/>
    <w:rsid w:val="00BF6615"/>
    <w:rsid w:val="00C10168"/>
    <w:rsid w:val="00C141BB"/>
    <w:rsid w:val="00C14A00"/>
    <w:rsid w:val="00C155DA"/>
    <w:rsid w:val="00C15C40"/>
    <w:rsid w:val="00C16736"/>
    <w:rsid w:val="00C17B79"/>
    <w:rsid w:val="00C2043B"/>
    <w:rsid w:val="00C22B04"/>
    <w:rsid w:val="00C2371B"/>
    <w:rsid w:val="00C25301"/>
    <w:rsid w:val="00C26C3B"/>
    <w:rsid w:val="00C30243"/>
    <w:rsid w:val="00C41149"/>
    <w:rsid w:val="00C4131C"/>
    <w:rsid w:val="00C416F6"/>
    <w:rsid w:val="00C41892"/>
    <w:rsid w:val="00C4390B"/>
    <w:rsid w:val="00C4707B"/>
    <w:rsid w:val="00C50304"/>
    <w:rsid w:val="00C51005"/>
    <w:rsid w:val="00C52711"/>
    <w:rsid w:val="00C54CD4"/>
    <w:rsid w:val="00C5652E"/>
    <w:rsid w:val="00C57A5F"/>
    <w:rsid w:val="00C57AF9"/>
    <w:rsid w:val="00C623BC"/>
    <w:rsid w:val="00C62ACC"/>
    <w:rsid w:val="00C63A26"/>
    <w:rsid w:val="00C705CE"/>
    <w:rsid w:val="00C707BF"/>
    <w:rsid w:val="00C710E3"/>
    <w:rsid w:val="00C7143B"/>
    <w:rsid w:val="00C800EB"/>
    <w:rsid w:val="00C83190"/>
    <w:rsid w:val="00C85B1A"/>
    <w:rsid w:val="00C877B9"/>
    <w:rsid w:val="00C915A2"/>
    <w:rsid w:val="00C956CF"/>
    <w:rsid w:val="00C963C9"/>
    <w:rsid w:val="00CA2C80"/>
    <w:rsid w:val="00CA4FBC"/>
    <w:rsid w:val="00CA59A1"/>
    <w:rsid w:val="00CA71F3"/>
    <w:rsid w:val="00CB1E91"/>
    <w:rsid w:val="00CB725A"/>
    <w:rsid w:val="00CC0BEC"/>
    <w:rsid w:val="00CC3967"/>
    <w:rsid w:val="00CC49F4"/>
    <w:rsid w:val="00CC708E"/>
    <w:rsid w:val="00CC7F20"/>
    <w:rsid w:val="00CD08D6"/>
    <w:rsid w:val="00CD2BC2"/>
    <w:rsid w:val="00CD5D15"/>
    <w:rsid w:val="00CD6F05"/>
    <w:rsid w:val="00CE04CF"/>
    <w:rsid w:val="00CE341A"/>
    <w:rsid w:val="00CE68CF"/>
    <w:rsid w:val="00CE71C0"/>
    <w:rsid w:val="00CF03B6"/>
    <w:rsid w:val="00CF1352"/>
    <w:rsid w:val="00CF25A9"/>
    <w:rsid w:val="00CF34DB"/>
    <w:rsid w:val="00CF5472"/>
    <w:rsid w:val="00CF721A"/>
    <w:rsid w:val="00D00FC4"/>
    <w:rsid w:val="00D02F5D"/>
    <w:rsid w:val="00D04131"/>
    <w:rsid w:val="00D04A4C"/>
    <w:rsid w:val="00D0567D"/>
    <w:rsid w:val="00D06D68"/>
    <w:rsid w:val="00D1136F"/>
    <w:rsid w:val="00D16A08"/>
    <w:rsid w:val="00D16D90"/>
    <w:rsid w:val="00D24C4F"/>
    <w:rsid w:val="00D254D2"/>
    <w:rsid w:val="00D26132"/>
    <w:rsid w:val="00D2759C"/>
    <w:rsid w:val="00D34986"/>
    <w:rsid w:val="00D34CE1"/>
    <w:rsid w:val="00D36FC5"/>
    <w:rsid w:val="00D402FB"/>
    <w:rsid w:val="00D4098D"/>
    <w:rsid w:val="00D44B55"/>
    <w:rsid w:val="00D4535E"/>
    <w:rsid w:val="00D45CE9"/>
    <w:rsid w:val="00D50EA3"/>
    <w:rsid w:val="00D51AA6"/>
    <w:rsid w:val="00D531E5"/>
    <w:rsid w:val="00D533B0"/>
    <w:rsid w:val="00D55E10"/>
    <w:rsid w:val="00D65157"/>
    <w:rsid w:val="00D6698C"/>
    <w:rsid w:val="00D707F7"/>
    <w:rsid w:val="00D7185B"/>
    <w:rsid w:val="00D72966"/>
    <w:rsid w:val="00D854A6"/>
    <w:rsid w:val="00D85B9B"/>
    <w:rsid w:val="00D861BB"/>
    <w:rsid w:val="00D86448"/>
    <w:rsid w:val="00D86880"/>
    <w:rsid w:val="00D86DD5"/>
    <w:rsid w:val="00D8741B"/>
    <w:rsid w:val="00D87E57"/>
    <w:rsid w:val="00D9165E"/>
    <w:rsid w:val="00D94C10"/>
    <w:rsid w:val="00D971C3"/>
    <w:rsid w:val="00D978EB"/>
    <w:rsid w:val="00DA7787"/>
    <w:rsid w:val="00DB1452"/>
    <w:rsid w:val="00DB6930"/>
    <w:rsid w:val="00DB74F9"/>
    <w:rsid w:val="00DC2C62"/>
    <w:rsid w:val="00DC443F"/>
    <w:rsid w:val="00DC7857"/>
    <w:rsid w:val="00DD0BF1"/>
    <w:rsid w:val="00DD1673"/>
    <w:rsid w:val="00DD30AE"/>
    <w:rsid w:val="00DD5EA5"/>
    <w:rsid w:val="00DD6283"/>
    <w:rsid w:val="00DD64E3"/>
    <w:rsid w:val="00DD6B3F"/>
    <w:rsid w:val="00DD7101"/>
    <w:rsid w:val="00DD7D8E"/>
    <w:rsid w:val="00DE0E6D"/>
    <w:rsid w:val="00DE446F"/>
    <w:rsid w:val="00DE5FF1"/>
    <w:rsid w:val="00DE6965"/>
    <w:rsid w:val="00DE6E13"/>
    <w:rsid w:val="00DF0454"/>
    <w:rsid w:val="00DF17A5"/>
    <w:rsid w:val="00DF1A6E"/>
    <w:rsid w:val="00DF248B"/>
    <w:rsid w:val="00DF3E9D"/>
    <w:rsid w:val="00DF5A64"/>
    <w:rsid w:val="00DF6C27"/>
    <w:rsid w:val="00E0085E"/>
    <w:rsid w:val="00E00947"/>
    <w:rsid w:val="00E00C76"/>
    <w:rsid w:val="00E06223"/>
    <w:rsid w:val="00E064FF"/>
    <w:rsid w:val="00E10E38"/>
    <w:rsid w:val="00E10ECE"/>
    <w:rsid w:val="00E11790"/>
    <w:rsid w:val="00E15015"/>
    <w:rsid w:val="00E153AC"/>
    <w:rsid w:val="00E160AB"/>
    <w:rsid w:val="00E1737D"/>
    <w:rsid w:val="00E17750"/>
    <w:rsid w:val="00E17DDF"/>
    <w:rsid w:val="00E20E12"/>
    <w:rsid w:val="00E23A3C"/>
    <w:rsid w:val="00E248FA"/>
    <w:rsid w:val="00E24CD8"/>
    <w:rsid w:val="00E27430"/>
    <w:rsid w:val="00E30CB1"/>
    <w:rsid w:val="00E4280B"/>
    <w:rsid w:val="00E42C3C"/>
    <w:rsid w:val="00E43141"/>
    <w:rsid w:val="00E43913"/>
    <w:rsid w:val="00E43EEF"/>
    <w:rsid w:val="00E45906"/>
    <w:rsid w:val="00E45A77"/>
    <w:rsid w:val="00E45D1B"/>
    <w:rsid w:val="00E465E8"/>
    <w:rsid w:val="00E55317"/>
    <w:rsid w:val="00E5583D"/>
    <w:rsid w:val="00E55F88"/>
    <w:rsid w:val="00E56B97"/>
    <w:rsid w:val="00E6101F"/>
    <w:rsid w:val="00E61CEB"/>
    <w:rsid w:val="00E710F1"/>
    <w:rsid w:val="00E72AB0"/>
    <w:rsid w:val="00E746F0"/>
    <w:rsid w:val="00E74FCE"/>
    <w:rsid w:val="00E756EB"/>
    <w:rsid w:val="00E80572"/>
    <w:rsid w:val="00E8196D"/>
    <w:rsid w:val="00E84AA4"/>
    <w:rsid w:val="00E8737B"/>
    <w:rsid w:val="00E87556"/>
    <w:rsid w:val="00E90C2A"/>
    <w:rsid w:val="00E90FEA"/>
    <w:rsid w:val="00E91128"/>
    <w:rsid w:val="00E94575"/>
    <w:rsid w:val="00E95F59"/>
    <w:rsid w:val="00E96EF2"/>
    <w:rsid w:val="00EA3FC9"/>
    <w:rsid w:val="00EA448D"/>
    <w:rsid w:val="00EA7A96"/>
    <w:rsid w:val="00EB19AD"/>
    <w:rsid w:val="00EB2598"/>
    <w:rsid w:val="00EB2996"/>
    <w:rsid w:val="00EB31BC"/>
    <w:rsid w:val="00EB4A83"/>
    <w:rsid w:val="00EB575F"/>
    <w:rsid w:val="00EB5975"/>
    <w:rsid w:val="00EC149A"/>
    <w:rsid w:val="00EC4E78"/>
    <w:rsid w:val="00EC5CAB"/>
    <w:rsid w:val="00EC6F6F"/>
    <w:rsid w:val="00EC742B"/>
    <w:rsid w:val="00EC7DCA"/>
    <w:rsid w:val="00ED401E"/>
    <w:rsid w:val="00ED54C6"/>
    <w:rsid w:val="00ED6237"/>
    <w:rsid w:val="00EE01DA"/>
    <w:rsid w:val="00EE1514"/>
    <w:rsid w:val="00EE1B89"/>
    <w:rsid w:val="00EE541C"/>
    <w:rsid w:val="00EE7406"/>
    <w:rsid w:val="00EE78B9"/>
    <w:rsid w:val="00EF15C1"/>
    <w:rsid w:val="00EF213B"/>
    <w:rsid w:val="00EF25A9"/>
    <w:rsid w:val="00EF2B48"/>
    <w:rsid w:val="00EF2F57"/>
    <w:rsid w:val="00F01634"/>
    <w:rsid w:val="00F0306A"/>
    <w:rsid w:val="00F03AFA"/>
    <w:rsid w:val="00F04997"/>
    <w:rsid w:val="00F07F51"/>
    <w:rsid w:val="00F10209"/>
    <w:rsid w:val="00F126BE"/>
    <w:rsid w:val="00F14B40"/>
    <w:rsid w:val="00F15998"/>
    <w:rsid w:val="00F175B5"/>
    <w:rsid w:val="00F17768"/>
    <w:rsid w:val="00F22E61"/>
    <w:rsid w:val="00F26205"/>
    <w:rsid w:val="00F26D41"/>
    <w:rsid w:val="00F3146E"/>
    <w:rsid w:val="00F32F4E"/>
    <w:rsid w:val="00F33AD7"/>
    <w:rsid w:val="00F35618"/>
    <w:rsid w:val="00F359EA"/>
    <w:rsid w:val="00F35DBA"/>
    <w:rsid w:val="00F42E35"/>
    <w:rsid w:val="00F43276"/>
    <w:rsid w:val="00F43A83"/>
    <w:rsid w:val="00F43D07"/>
    <w:rsid w:val="00F44AB9"/>
    <w:rsid w:val="00F51AD6"/>
    <w:rsid w:val="00F51F2A"/>
    <w:rsid w:val="00F5300C"/>
    <w:rsid w:val="00F56988"/>
    <w:rsid w:val="00F56BB9"/>
    <w:rsid w:val="00F6135B"/>
    <w:rsid w:val="00F63B99"/>
    <w:rsid w:val="00F6489E"/>
    <w:rsid w:val="00F6694E"/>
    <w:rsid w:val="00F7077A"/>
    <w:rsid w:val="00F72662"/>
    <w:rsid w:val="00F73F1D"/>
    <w:rsid w:val="00F8163B"/>
    <w:rsid w:val="00F81750"/>
    <w:rsid w:val="00F830E4"/>
    <w:rsid w:val="00F90178"/>
    <w:rsid w:val="00F91A06"/>
    <w:rsid w:val="00FA026B"/>
    <w:rsid w:val="00FA2184"/>
    <w:rsid w:val="00FA3DB8"/>
    <w:rsid w:val="00FA4E42"/>
    <w:rsid w:val="00FA5FBE"/>
    <w:rsid w:val="00FA7889"/>
    <w:rsid w:val="00FB0B93"/>
    <w:rsid w:val="00FB2423"/>
    <w:rsid w:val="00FB377A"/>
    <w:rsid w:val="00FB3D58"/>
    <w:rsid w:val="00FB55C7"/>
    <w:rsid w:val="00FB61FB"/>
    <w:rsid w:val="00FC10E5"/>
    <w:rsid w:val="00FC1B67"/>
    <w:rsid w:val="00FC20BD"/>
    <w:rsid w:val="00FC272A"/>
    <w:rsid w:val="00FC78B8"/>
    <w:rsid w:val="00FD012F"/>
    <w:rsid w:val="00FD3226"/>
    <w:rsid w:val="00FD3F17"/>
    <w:rsid w:val="00FD3FEF"/>
    <w:rsid w:val="00FD6E61"/>
    <w:rsid w:val="00FD7285"/>
    <w:rsid w:val="00FE0079"/>
    <w:rsid w:val="00FE1B1F"/>
    <w:rsid w:val="00FE2F7C"/>
    <w:rsid w:val="00FF0BE9"/>
    <w:rsid w:val="00FF4B64"/>
    <w:rsid w:val="00FF7E55"/>
    <w:rsid w:val="027FE42C"/>
    <w:rsid w:val="03577C74"/>
    <w:rsid w:val="04D81FBF"/>
    <w:rsid w:val="04FCEE1E"/>
    <w:rsid w:val="06548778"/>
    <w:rsid w:val="07BF989E"/>
    <w:rsid w:val="0AA87E29"/>
    <w:rsid w:val="0ABA8401"/>
    <w:rsid w:val="102D0BD3"/>
    <w:rsid w:val="1097179C"/>
    <w:rsid w:val="1125F931"/>
    <w:rsid w:val="126F933D"/>
    <w:rsid w:val="13DE9890"/>
    <w:rsid w:val="142826D4"/>
    <w:rsid w:val="14425817"/>
    <w:rsid w:val="15178FC0"/>
    <w:rsid w:val="157A68F1"/>
    <w:rsid w:val="169A6E0A"/>
    <w:rsid w:val="18ADB695"/>
    <w:rsid w:val="18DC7470"/>
    <w:rsid w:val="1A8D8984"/>
    <w:rsid w:val="1AA1B153"/>
    <w:rsid w:val="1AB7CAC0"/>
    <w:rsid w:val="1B0EAB38"/>
    <w:rsid w:val="1D056046"/>
    <w:rsid w:val="1D45986C"/>
    <w:rsid w:val="1DFE303B"/>
    <w:rsid w:val="1E393ED0"/>
    <w:rsid w:val="1EAB1EFC"/>
    <w:rsid w:val="1F0C38CB"/>
    <w:rsid w:val="1FD681CB"/>
    <w:rsid w:val="21920323"/>
    <w:rsid w:val="21F83FF7"/>
    <w:rsid w:val="2280532A"/>
    <w:rsid w:val="23395651"/>
    <w:rsid w:val="2658F260"/>
    <w:rsid w:val="273C1AD3"/>
    <w:rsid w:val="27C720CA"/>
    <w:rsid w:val="2889600A"/>
    <w:rsid w:val="2899CF35"/>
    <w:rsid w:val="28C2A82A"/>
    <w:rsid w:val="29CF9E57"/>
    <w:rsid w:val="29E82D68"/>
    <w:rsid w:val="2B681168"/>
    <w:rsid w:val="2D5D3376"/>
    <w:rsid w:val="2EFE1ED5"/>
    <w:rsid w:val="2FC3FA2D"/>
    <w:rsid w:val="2FC54AA6"/>
    <w:rsid w:val="3039FF7C"/>
    <w:rsid w:val="329031A1"/>
    <w:rsid w:val="33BA9915"/>
    <w:rsid w:val="35230310"/>
    <w:rsid w:val="353E8CBD"/>
    <w:rsid w:val="3597E26E"/>
    <w:rsid w:val="3647F1CD"/>
    <w:rsid w:val="39838788"/>
    <w:rsid w:val="3B139A1C"/>
    <w:rsid w:val="3B3B16EB"/>
    <w:rsid w:val="3BB65341"/>
    <w:rsid w:val="3C6161F5"/>
    <w:rsid w:val="3DAE977A"/>
    <w:rsid w:val="3F76A22F"/>
    <w:rsid w:val="40AC7BF9"/>
    <w:rsid w:val="40B2E588"/>
    <w:rsid w:val="40BA3A9B"/>
    <w:rsid w:val="40C10AEB"/>
    <w:rsid w:val="41127290"/>
    <w:rsid w:val="438D33A5"/>
    <w:rsid w:val="43B222A7"/>
    <w:rsid w:val="44A3F79B"/>
    <w:rsid w:val="462E8FFD"/>
    <w:rsid w:val="47190B91"/>
    <w:rsid w:val="47EBB8A1"/>
    <w:rsid w:val="480843B3"/>
    <w:rsid w:val="491D8475"/>
    <w:rsid w:val="4A5B9AD3"/>
    <w:rsid w:val="4A7BD51F"/>
    <w:rsid w:val="4B347258"/>
    <w:rsid w:val="4BF76B34"/>
    <w:rsid w:val="4C7A6804"/>
    <w:rsid w:val="4C930E03"/>
    <w:rsid w:val="4E304431"/>
    <w:rsid w:val="4E35223E"/>
    <w:rsid w:val="4EE6C3F2"/>
    <w:rsid w:val="502D1654"/>
    <w:rsid w:val="513C49F9"/>
    <w:rsid w:val="527CC033"/>
    <w:rsid w:val="53500A73"/>
    <w:rsid w:val="545F25EE"/>
    <w:rsid w:val="54EF9FE4"/>
    <w:rsid w:val="5534F09E"/>
    <w:rsid w:val="55DD818F"/>
    <w:rsid w:val="56E00DB4"/>
    <w:rsid w:val="5781D6AF"/>
    <w:rsid w:val="58DE2107"/>
    <w:rsid w:val="58E35DD0"/>
    <w:rsid w:val="5B2E60FB"/>
    <w:rsid w:val="5B3A34D6"/>
    <w:rsid w:val="5BB4285E"/>
    <w:rsid w:val="5BB4D6E1"/>
    <w:rsid w:val="5BF36A82"/>
    <w:rsid w:val="5C3933BF"/>
    <w:rsid w:val="5C6D037E"/>
    <w:rsid w:val="5D0A5E54"/>
    <w:rsid w:val="5D1C66E1"/>
    <w:rsid w:val="5EB3183B"/>
    <w:rsid w:val="5EC01241"/>
    <w:rsid w:val="5F6117A4"/>
    <w:rsid w:val="606986A2"/>
    <w:rsid w:val="60EFE11D"/>
    <w:rsid w:val="6132A9F3"/>
    <w:rsid w:val="6163D274"/>
    <w:rsid w:val="61F81A28"/>
    <w:rsid w:val="62625A22"/>
    <w:rsid w:val="627117B9"/>
    <w:rsid w:val="62CE3D00"/>
    <w:rsid w:val="62F44DF2"/>
    <w:rsid w:val="645E9141"/>
    <w:rsid w:val="6465200F"/>
    <w:rsid w:val="66D39D80"/>
    <w:rsid w:val="6716161D"/>
    <w:rsid w:val="675C98BC"/>
    <w:rsid w:val="67B49D34"/>
    <w:rsid w:val="69A295BF"/>
    <w:rsid w:val="6AE95750"/>
    <w:rsid w:val="6CDE5360"/>
    <w:rsid w:val="6D0BBCF2"/>
    <w:rsid w:val="6DDF8746"/>
    <w:rsid w:val="6DF4C570"/>
    <w:rsid w:val="6FBD5313"/>
    <w:rsid w:val="701FFC5A"/>
    <w:rsid w:val="7229FAAA"/>
    <w:rsid w:val="723A1E2D"/>
    <w:rsid w:val="72A717DE"/>
    <w:rsid w:val="738AC383"/>
    <w:rsid w:val="7461FBD3"/>
    <w:rsid w:val="7573F989"/>
    <w:rsid w:val="75B82EAB"/>
    <w:rsid w:val="76222595"/>
    <w:rsid w:val="76F6D976"/>
    <w:rsid w:val="7729C67F"/>
    <w:rsid w:val="7E5F4C9F"/>
    <w:rsid w:val="7E6CC09C"/>
    <w:rsid w:val="7EFCC0B5"/>
  </w:rsids>
  <m:mathPr>
    <m:mathFont m:val="Cambria Math"/>
    <m:brkBin m:val="before"/>
    <m:brkBinSub m:val="--"/>
    <m:smallFrac m:val="0"/>
    <m:dispDef/>
    <m:lMargin m:val="0"/>
    <m:rMargin m:val="0"/>
    <m:defJc m:val="centerGroup"/>
    <m:wrapIndent m:val="1440"/>
    <m:intLim m:val="subSup"/>
    <m:naryLim m:val="undOvr"/>
  </m:mathPr>
  <w:themeFontLang w:val="de-DE"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76CB7213"/>
  <w14:defaultImageDpi w14:val="32767"/>
  <w15:docId w15:val="{5E28B4D2-6DAB-4569-BB4C-72F5DA9014F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lsdException w:name="heading 2" w:semiHidden="1" w:uiPriority="9" w:unhideWhenUsed="1"/>
    <w:lsdException w:name="heading 3" w:semiHidden="1" w:uiPriority="9" w:unhideWhenUsed="1"/>
    <w:lsdException w:name="heading 4" w:semiHidden="1" w:uiPriority="9" w:unhideWhenUsed="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0B6E58"/>
    <w:pPr>
      <w:tabs>
        <w:tab w:val="left" w:pos="3572"/>
      </w:tabs>
      <w:spacing w:line="330" w:lineRule="atLeast"/>
    </w:pPr>
    <w:rPr>
      <w:rFonts w:cs="Times New Roman (Textkörper CS)"/>
      <w:color w:val="000000"/>
      <w:sz w:val="22"/>
    </w:rPr>
  </w:style>
  <w:style w:type="paragraph" w:styleId="berschrift1">
    <w:name w:val="heading 1"/>
    <w:basedOn w:val="Standard"/>
    <w:next w:val="Standard"/>
    <w:link w:val="berschrift1Zchn"/>
    <w:uiPriority w:val="9"/>
    <w:rsid w:val="00626A28"/>
    <w:pPr>
      <w:keepNext/>
      <w:keepLines/>
      <w:numPr>
        <w:numId w:val="9"/>
      </w:numPr>
      <w:tabs>
        <w:tab w:val="clear" w:pos="3572"/>
      </w:tabs>
      <w:spacing w:after="260" w:line="340" w:lineRule="atLeast"/>
      <w:outlineLvl w:val="0"/>
    </w:pPr>
    <w:rPr>
      <w:rFonts w:asciiTheme="majorHAnsi" w:eastAsiaTheme="majorEastAsia" w:hAnsiTheme="majorHAnsi" w:cstheme="majorBidi"/>
      <w:b/>
      <w:color w:val="00468E" w:themeColor="accent1"/>
      <w:sz w:val="24"/>
      <w:szCs w:val="32"/>
    </w:rPr>
  </w:style>
  <w:style w:type="paragraph" w:styleId="berschrift2">
    <w:name w:val="heading 2"/>
    <w:basedOn w:val="berschrift1"/>
    <w:next w:val="Flietext"/>
    <w:link w:val="berschrift2Zchn"/>
    <w:uiPriority w:val="9"/>
    <w:unhideWhenUsed/>
    <w:rsid w:val="007C1F06"/>
    <w:pPr>
      <w:numPr>
        <w:ilvl w:val="1"/>
      </w:numPr>
      <w:spacing w:line="260" w:lineRule="atLeast"/>
      <w:ind w:left="1021" w:hanging="1021"/>
      <w:outlineLvl w:val="1"/>
    </w:pPr>
    <w:rPr>
      <w:sz w:val="20"/>
      <w:szCs w:val="26"/>
    </w:rPr>
  </w:style>
  <w:style w:type="paragraph" w:styleId="berschrift3">
    <w:name w:val="heading 3"/>
    <w:basedOn w:val="Standard"/>
    <w:next w:val="Standard"/>
    <w:link w:val="berschrift3Zchn"/>
    <w:uiPriority w:val="9"/>
    <w:unhideWhenUsed/>
    <w:rsid w:val="00581C8C"/>
    <w:pPr>
      <w:keepNext/>
      <w:keepLines/>
      <w:numPr>
        <w:ilvl w:val="2"/>
        <w:numId w:val="9"/>
      </w:numPr>
      <w:spacing w:after="260"/>
      <w:ind w:left="1021" w:hanging="1021"/>
      <w:outlineLvl w:val="2"/>
    </w:pPr>
    <w:rPr>
      <w:rFonts w:asciiTheme="majorHAnsi" w:eastAsiaTheme="majorEastAsia" w:hAnsiTheme="majorHAnsi" w:cstheme="majorBidi"/>
      <w:b/>
      <w:color w:val="00468E" w:themeColor="accent1"/>
    </w:rPr>
  </w:style>
  <w:style w:type="paragraph" w:styleId="berschrift4">
    <w:name w:val="heading 4"/>
    <w:basedOn w:val="Standard"/>
    <w:next w:val="Standard"/>
    <w:link w:val="berschrift4Zchn"/>
    <w:uiPriority w:val="9"/>
    <w:unhideWhenUsed/>
    <w:rsid w:val="00933B86"/>
    <w:pPr>
      <w:keepNext/>
      <w:keepLines/>
      <w:numPr>
        <w:ilvl w:val="3"/>
        <w:numId w:val="9"/>
      </w:numPr>
      <w:spacing w:after="260"/>
      <w:ind w:left="1021" w:hanging="1021"/>
      <w:outlineLvl w:val="3"/>
    </w:pPr>
    <w:rPr>
      <w:rFonts w:asciiTheme="majorHAnsi" w:eastAsiaTheme="majorEastAsia" w:hAnsiTheme="majorHAnsi" w:cstheme="majorBidi"/>
      <w:b/>
      <w:iCs/>
      <w:color w:val="00468E" w:themeColor="accent1"/>
    </w:rPr>
  </w:style>
  <w:style w:type="paragraph" w:styleId="berschrift5">
    <w:name w:val="heading 5"/>
    <w:basedOn w:val="Standard"/>
    <w:next w:val="Standard"/>
    <w:link w:val="berschrift5Zchn"/>
    <w:uiPriority w:val="9"/>
    <w:semiHidden/>
    <w:unhideWhenUsed/>
    <w:qFormat/>
    <w:rsid w:val="00494EE7"/>
    <w:pPr>
      <w:keepNext/>
      <w:keepLines/>
      <w:numPr>
        <w:ilvl w:val="4"/>
        <w:numId w:val="9"/>
      </w:numPr>
      <w:spacing w:before="40"/>
      <w:outlineLvl w:val="4"/>
    </w:pPr>
    <w:rPr>
      <w:rFonts w:asciiTheme="majorHAnsi" w:eastAsiaTheme="majorEastAsia" w:hAnsiTheme="majorHAnsi" w:cstheme="majorBidi"/>
      <w:color w:val="00346A" w:themeColor="accent1" w:themeShade="BF"/>
    </w:rPr>
  </w:style>
  <w:style w:type="paragraph" w:styleId="berschrift6">
    <w:name w:val="heading 6"/>
    <w:basedOn w:val="Standard"/>
    <w:next w:val="Standard"/>
    <w:link w:val="berschrift6Zchn"/>
    <w:uiPriority w:val="9"/>
    <w:semiHidden/>
    <w:unhideWhenUsed/>
    <w:qFormat/>
    <w:rsid w:val="00494EE7"/>
    <w:pPr>
      <w:keepNext/>
      <w:keepLines/>
      <w:numPr>
        <w:ilvl w:val="5"/>
        <w:numId w:val="9"/>
      </w:numPr>
      <w:spacing w:before="40"/>
      <w:outlineLvl w:val="5"/>
    </w:pPr>
    <w:rPr>
      <w:rFonts w:asciiTheme="majorHAnsi" w:eastAsiaTheme="majorEastAsia" w:hAnsiTheme="majorHAnsi" w:cstheme="majorBidi"/>
      <w:color w:val="002246" w:themeColor="accent1" w:themeShade="7F"/>
    </w:rPr>
  </w:style>
  <w:style w:type="paragraph" w:styleId="berschrift7">
    <w:name w:val="heading 7"/>
    <w:basedOn w:val="Standard"/>
    <w:next w:val="Standard"/>
    <w:link w:val="berschrift7Zchn"/>
    <w:uiPriority w:val="9"/>
    <w:semiHidden/>
    <w:unhideWhenUsed/>
    <w:qFormat/>
    <w:rsid w:val="00494EE7"/>
    <w:pPr>
      <w:keepNext/>
      <w:keepLines/>
      <w:numPr>
        <w:ilvl w:val="6"/>
        <w:numId w:val="9"/>
      </w:numPr>
      <w:spacing w:before="40"/>
      <w:outlineLvl w:val="6"/>
    </w:pPr>
    <w:rPr>
      <w:rFonts w:asciiTheme="majorHAnsi" w:eastAsiaTheme="majorEastAsia" w:hAnsiTheme="majorHAnsi" w:cstheme="majorBidi"/>
      <w:i/>
      <w:iCs/>
      <w:color w:val="002246" w:themeColor="accent1" w:themeShade="7F"/>
    </w:rPr>
  </w:style>
  <w:style w:type="paragraph" w:styleId="berschrift8">
    <w:name w:val="heading 8"/>
    <w:basedOn w:val="Standard"/>
    <w:next w:val="Standard"/>
    <w:link w:val="berschrift8Zchn"/>
    <w:uiPriority w:val="9"/>
    <w:semiHidden/>
    <w:unhideWhenUsed/>
    <w:qFormat/>
    <w:rsid w:val="00494EE7"/>
    <w:pPr>
      <w:keepNext/>
      <w:keepLines/>
      <w:numPr>
        <w:ilvl w:val="7"/>
        <w:numId w:val="9"/>
      </w:numPr>
      <w:spacing w:before="40"/>
      <w:outlineLvl w:val="7"/>
    </w:pPr>
    <w:rPr>
      <w:rFonts w:asciiTheme="majorHAnsi" w:eastAsiaTheme="majorEastAsia" w:hAnsiTheme="majorHAnsi" w:cstheme="majorBidi"/>
      <w:color w:val="677786" w:themeColor="text1" w:themeTint="D8"/>
      <w:sz w:val="21"/>
      <w:szCs w:val="21"/>
    </w:rPr>
  </w:style>
  <w:style w:type="paragraph" w:styleId="berschrift9">
    <w:name w:val="heading 9"/>
    <w:basedOn w:val="Standard"/>
    <w:next w:val="Standard"/>
    <w:link w:val="berschrift9Zchn"/>
    <w:uiPriority w:val="9"/>
    <w:semiHidden/>
    <w:unhideWhenUsed/>
    <w:qFormat/>
    <w:rsid w:val="00494EE7"/>
    <w:pPr>
      <w:keepNext/>
      <w:keepLines/>
      <w:numPr>
        <w:ilvl w:val="8"/>
        <w:numId w:val="9"/>
      </w:numPr>
      <w:spacing w:before="40"/>
      <w:outlineLvl w:val="8"/>
    </w:pPr>
    <w:rPr>
      <w:rFonts w:asciiTheme="majorHAnsi" w:eastAsiaTheme="majorEastAsia" w:hAnsiTheme="majorHAnsi" w:cstheme="majorBidi"/>
      <w:i/>
      <w:iCs/>
      <w:color w:val="677786" w:themeColor="text1" w:themeTint="D8"/>
      <w:sz w:val="21"/>
      <w:szCs w:val="21"/>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table" w:styleId="Tabellenraster">
    <w:name w:val="Table Grid"/>
    <w:basedOn w:val="NormaleTabelle"/>
    <w:uiPriority w:val="39"/>
    <w:rsid w:val="0050578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Kopfzeile">
    <w:name w:val="header"/>
    <w:basedOn w:val="Fuzeile"/>
    <w:link w:val="KopfzeileZchn"/>
    <w:uiPriority w:val="99"/>
    <w:unhideWhenUsed/>
    <w:rsid w:val="005218C8"/>
    <w:pPr>
      <w:tabs>
        <w:tab w:val="clear" w:pos="4536"/>
      </w:tabs>
    </w:pPr>
  </w:style>
  <w:style w:type="character" w:customStyle="1" w:styleId="KopfzeileZchn">
    <w:name w:val="Kopfzeile Zchn"/>
    <w:basedOn w:val="Absatz-Standardschriftart"/>
    <w:link w:val="Kopfzeile"/>
    <w:uiPriority w:val="99"/>
    <w:rsid w:val="005218C8"/>
    <w:rPr>
      <w:rFonts w:cs="Times New Roman (Textkörper CS)"/>
      <w:b/>
      <w:bCs/>
      <w:noProof/>
      <w:color w:val="000000"/>
      <w:sz w:val="14"/>
      <w:lang w:eastAsia="de-DE"/>
    </w:rPr>
  </w:style>
  <w:style w:type="paragraph" w:styleId="Fuzeile">
    <w:name w:val="footer"/>
    <w:basedOn w:val="Standard"/>
    <w:link w:val="FuzeileZchn"/>
    <w:uiPriority w:val="99"/>
    <w:unhideWhenUsed/>
    <w:rsid w:val="005218C8"/>
    <w:pPr>
      <w:tabs>
        <w:tab w:val="clear" w:pos="3572"/>
        <w:tab w:val="left" w:pos="728"/>
        <w:tab w:val="center" w:pos="4536"/>
        <w:tab w:val="right" w:pos="9072"/>
      </w:tabs>
      <w:spacing w:line="170" w:lineRule="atLeast"/>
    </w:pPr>
    <w:rPr>
      <w:b/>
      <w:bCs/>
      <w:noProof/>
      <w:sz w:val="14"/>
      <w:lang w:eastAsia="de-DE"/>
    </w:rPr>
  </w:style>
  <w:style w:type="character" w:customStyle="1" w:styleId="FuzeileZchn">
    <w:name w:val="Fußzeile Zchn"/>
    <w:basedOn w:val="Absatz-Standardschriftart"/>
    <w:link w:val="Fuzeile"/>
    <w:uiPriority w:val="99"/>
    <w:rsid w:val="005218C8"/>
    <w:rPr>
      <w:rFonts w:cs="Times New Roman (Textkörper CS)"/>
      <w:b/>
      <w:bCs/>
      <w:noProof/>
      <w:color w:val="000000"/>
      <w:sz w:val="14"/>
      <w:lang w:eastAsia="de-DE"/>
    </w:rPr>
  </w:style>
  <w:style w:type="character" w:customStyle="1" w:styleId="Fettung">
    <w:name w:val="Fettung"/>
    <w:basedOn w:val="Absatz-Standardschriftart"/>
    <w:uiPriority w:val="1"/>
    <w:qFormat/>
    <w:rsid w:val="00FC272A"/>
    <w:rPr>
      <w:b/>
      <w:spacing w:val="-2"/>
      <w:w w:val="101"/>
    </w:rPr>
  </w:style>
  <w:style w:type="paragraph" w:customStyle="1" w:styleId="BriefdatenAngaben">
    <w:name w:val="Briefdaten_Angaben"/>
    <w:basedOn w:val="Standard"/>
    <w:rsid w:val="000D4047"/>
    <w:rPr>
      <w:spacing w:val="4"/>
      <w:sz w:val="14"/>
      <w:szCs w:val="14"/>
    </w:rPr>
  </w:style>
  <w:style w:type="paragraph" w:customStyle="1" w:styleId="EinfAbs">
    <w:name w:val="[Einf. Abs.]"/>
    <w:basedOn w:val="Standard"/>
    <w:uiPriority w:val="99"/>
    <w:rsid w:val="000D4047"/>
    <w:pPr>
      <w:autoSpaceDE w:val="0"/>
      <w:autoSpaceDN w:val="0"/>
      <w:adjustRightInd w:val="0"/>
      <w:spacing w:line="288" w:lineRule="auto"/>
      <w:textAlignment w:val="center"/>
    </w:pPr>
    <w:rPr>
      <w:rFonts w:cs="Minion Pro"/>
    </w:rPr>
  </w:style>
  <w:style w:type="paragraph" w:styleId="Sprechblasentext">
    <w:name w:val="Balloon Text"/>
    <w:basedOn w:val="Standard"/>
    <w:link w:val="SprechblasentextZchn"/>
    <w:uiPriority w:val="99"/>
    <w:semiHidden/>
    <w:unhideWhenUsed/>
    <w:rsid w:val="00726BFA"/>
    <w:pPr>
      <w:spacing w:line="240" w:lineRule="auto"/>
    </w:pPr>
    <w:rPr>
      <w:rFonts w:ascii="Times New Roman" w:hAnsi="Times New Roman" w:cs="Times New Roman"/>
      <w:sz w:val="18"/>
      <w:szCs w:val="18"/>
    </w:rPr>
  </w:style>
  <w:style w:type="character" w:customStyle="1" w:styleId="SprechblasentextZchn">
    <w:name w:val="Sprechblasentext Zchn"/>
    <w:basedOn w:val="Absatz-Standardschriftart"/>
    <w:link w:val="Sprechblasentext"/>
    <w:uiPriority w:val="99"/>
    <w:semiHidden/>
    <w:rsid w:val="00726BFA"/>
    <w:rPr>
      <w:rFonts w:ascii="Times New Roman" w:hAnsi="Times New Roman" w:cs="Times New Roman"/>
      <w:color w:val="000000"/>
      <w:sz w:val="18"/>
      <w:szCs w:val="18"/>
    </w:rPr>
  </w:style>
  <w:style w:type="paragraph" w:customStyle="1" w:styleId="TextTabelle">
    <w:name w:val="Text_Tabelle"/>
    <w:basedOn w:val="Standard"/>
    <w:rsid w:val="001D697E"/>
    <w:pPr>
      <w:spacing w:line="240" w:lineRule="auto"/>
    </w:pPr>
    <w:rPr>
      <w:w w:val="101"/>
    </w:rPr>
  </w:style>
  <w:style w:type="paragraph" w:customStyle="1" w:styleId="Tabellenvorgaben">
    <w:name w:val="Tabellenvorgaben"/>
    <w:basedOn w:val="Standard"/>
    <w:rsid w:val="001935AE"/>
    <w:pPr>
      <w:spacing w:line="240" w:lineRule="auto"/>
    </w:pPr>
    <w:rPr>
      <w:spacing w:val="2"/>
      <w:w w:val="101"/>
      <w:sz w:val="16"/>
      <w:szCs w:val="16"/>
    </w:rPr>
  </w:style>
  <w:style w:type="paragraph" w:customStyle="1" w:styleId="Bild">
    <w:name w:val="Bild"/>
    <w:basedOn w:val="Standard"/>
    <w:qFormat/>
    <w:rsid w:val="001A297C"/>
    <w:pPr>
      <w:framePr w:wrap="around" w:vAnchor="page" w:hAnchor="page" w:x="625" w:y="2212"/>
      <w:spacing w:line="240" w:lineRule="auto"/>
      <w:suppressOverlap/>
    </w:pPr>
  </w:style>
  <w:style w:type="paragraph" w:customStyle="1" w:styleId="Titel-Headline">
    <w:name w:val="Titel-Headline"/>
    <w:basedOn w:val="Standard"/>
    <w:qFormat/>
    <w:rsid w:val="00064547"/>
    <w:pPr>
      <w:spacing w:after="1340" w:line="720" w:lineRule="atLeast"/>
    </w:pPr>
    <w:rPr>
      <w:b/>
      <w:color w:val="00468E" w:themeColor="accent1"/>
      <w:sz w:val="60"/>
    </w:rPr>
  </w:style>
  <w:style w:type="paragraph" w:customStyle="1" w:styleId="Titel-Kontakt">
    <w:name w:val="Titel-Kontakt"/>
    <w:basedOn w:val="Standard"/>
    <w:rsid w:val="008A70B7"/>
    <w:pPr>
      <w:spacing w:line="220" w:lineRule="atLeast"/>
    </w:pPr>
    <w:rPr>
      <w:sz w:val="16"/>
      <w:szCs w:val="16"/>
    </w:rPr>
  </w:style>
  <w:style w:type="character" w:customStyle="1" w:styleId="Titel-KontaktVersal">
    <w:name w:val="Titel-Kontakt_Versal"/>
    <w:uiPriority w:val="1"/>
    <w:rsid w:val="0039654F"/>
    <w:rPr>
      <w:b/>
      <w:bCs/>
      <w:caps/>
      <w:smallCaps w:val="0"/>
      <w:sz w:val="16"/>
      <w:szCs w:val="16"/>
    </w:rPr>
  </w:style>
  <w:style w:type="paragraph" w:customStyle="1" w:styleId="Titel-Subline">
    <w:name w:val="Titel-Subline"/>
    <w:basedOn w:val="Standard"/>
    <w:qFormat/>
    <w:rsid w:val="00064547"/>
    <w:pPr>
      <w:spacing w:after="560" w:line="400" w:lineRule="atLeast"/>
    </w:pPr>
    <w:rPr>
      <w:b/>
      <w:color w:val="00468E" w:themeColor="accent1"/>
      <w:sz w:val="34"/>
      <w:szCs w:val="30"/>
    </w:rPr>
  </w:style>
  <w:style w:type="paragraph" w:customStyle="1" w:styleId="nderungsdienst-Text">
    <w:name w:val="Änderungsdienst-Text"/>
    <w:basedOn w:val="Standard"/>
    <w:rsid w:val="00F14B40"/>
    <w:rPr>
      <w:szCs w:val="20"/>
    </w:rPr>
  </w:style>
  <w:style w:type="paragraph" w:customStyle="1" w:styleId="Datenschutz">
    <w:name w:val="Datenschutz"/>
    <w:basedOn w:val="nderungsdienst-Text"/>
    <w:rsid w:val="00A36FE0"/>
    <w:pPr>
      <w:spacing w:line="220" w:lineRule="atLeast"/>
    </w:pPr>
    <w:rPr>
      <w:sz w:val="16"/>
    </w:rPr>
  </w:style>
  <w:style w:type="character" w:customStyle="1" w:styleId="berschrift1Zchn">
    <w:name w:val="Überschrift 1 Zchn"/>
    <w:basedOn w:val="Absatz-Standardschriftart"/>
    <w:link w:val="berschrift1"/>
    <w:uiPriority w:val="9"/>
    <w:rsid w:val="00626A28"/>
    <w:rPr>
      <w:rFonts w:asciiTheme="majorHAnsi" w:eastAsiaTheme="majorEastAsia" w:hAnsiTheme="majorHAnsi" w:cstheme="majorBidi"/>
      <w:b/>
      <w:color w:val="00468E" w:themeColor="accent1"/>
      <w:szCs w:val="32"/>
    </w:rPr>
  </w:style>
  <w:style w:type="character" w:customStyle="1" w:styleId="berschrift2Zchn">
    <w:name w:val="Überschrift 2 Zchn"/>
    <w:basedOn w:val="Absatz-Standardschriftart"/>
    <w:link w:val="berschrift2"/>
    <w:uiPriority w:val="9"/>
    <w:rsid w:val="007C1F06"/>
    <w:rPr>
      <w:rFonts w:asciiTheme="majorHAnsi" w:eastAsiaTheme="majorEastAsia" w:hAnsiTheme="majorHAnsi" w:cstheme="majorBidi"/>
      <w:b/>
      <w:color w:val="00346A" w:themeColor="accent1" w:themeShade="BF"/>
      <w:sz w:val="20"/>
      <w:szCs w:val="26"/>
    </w:rPr>
  </w:style>
  <w:style w:type="paragraph" w:customStyle="1" w:styleId="Flietext">
    <w:name w:val="Fließtext"/>
    <w:basedOn w:val="Standard"/>
    <w:qFormat/>
    <w:rsid w:val="00521CF5"/>
  </w:style>
  <w:style w:type="paragraph" w:styleId="Listenabsatz">
    <w:name w:val="List Paragraph"/>
    <w:basedOn w:val="Standard"/>
    <w:uiPriority w:val="34"/>
    <w:qFormat/>
    <w:rsid w:val="00494EE7"/>
    <w:pPr>
      <w:ind w:left="720"/>
      <w:contextualSpacing/>
    </w:pPr>
  </w:style>
  <w:style w:type="paragraph" w:customStyle="1" w:styleId="Aufzhlungen1">
    <w:name w:val="Aufzählungen_1"/>
    <w:basedOn w:val="Flietext"/>
    <w:rsid w:val="00A46F54"/>
    <w:pPr>
      <w:numPr>
        <w:numId w:val="17"/>
      </w:numPr>
      <w:spacing w:line="240" w:lineRule="atLeast"/>
    </w:pPr>
    <w:rPr>
      <w:sz w:val="18"/>
      <w:szCs w:val="18"/>
    </w:rPr>
  </w:style>
  <w:style w:type="numbering" w:customStyle="1" w:styleId="AktuelleListe1">
    <w:name w:val="Aktuelle Liste1"/>
    <w:uiPriority w:val="99"/>
    <w:rsid w:val="00494EE7"/>
    <w:pPr>
      <w:numPr>
        <w:numId w:val="8"/>
      </w:numPr>
    </w:pPr>
  </w:style>
  <w:style w:type="character" w:customStyle="1" w:styleId="berschrift3Zchn">
    <w:name w:val="Überschrift 3 Zchn"/>
    <w:basedOn w:val="Absatz-Standardschriftart"/>
    <w:link w:val="berschrift3"/>
    <w:uiPriority w:val="9"/>
    <w:rsid w:val="00581C8C"/>
    <w:rPr>
      <w:rFonts w:asciiTheme="majorHAnsi" w:eastAsiaTheme="majorEastAsia" w:hAnsiTheme="majorHAnsi" w:cstheme="majorBidi"/>
      <w:b/>
      <w:color w:val="00468E" w:themeColor="accent1"/>
      <w:sz w:val="20"/>
    </w:rPr>
  </w:style>
  <w:style w:type="character" w:customStyle="1" w:styleId="berschrift4Zchn">
    <w:name w:val="Überschrift 4 Zchn"/>
    <w:basedOn w:val="Absatz-Standardschriftart"/>
    <w:link w:val="berschrift4"/>
    <w:uiPriority w:val="9"/>
    <w:rsid w:val="00933B86"/>
    <w:rPr>
      <w:rFonts w:asciiTheme="majorHAnsi" w:eastAsiaTheme="majorEastAsia" w:hAnsiTheme="majorHAnsi" w:cstheme="majorBidi"/>
      <w:b/>
      <w:iCs/>
      <w:color w:val="00468E" w:themeColor="accent1"/>
      <w:sz w:val="20"/>
    </w:rPr>
  </w:style>
  <w:style w:type="character" w:customStyle="1" w:styleId="berschrift5Zchn">
    <w:name w:val="Überschrift 5 Zchn"/>
    <w:basedOn w:val="Absatz-Standardschriftart"/>
    <w:link w:val="berschrift5"/>
    <w:uiPriority w:val="9"/>
    <w:semiHidden/>
    <w:rsid w:val="00494EE7"/>
    <w:rPr>
      <w:rFonts w:asciiTheme="majorHAnsi" w:eastAsiaTheme="majorEastAsia" w:hAnsiTheme="majorHAnsi" w:cstheme="majorBidi"/>
      <w:color w:val="00346A" w:themeColor="accent1" w:themeShade="BF"/>
      <w:sz w:val="20"/>
    </w:rPr>
  </w:style>
  <w:style w:type="character" w:customStyle="1" w:styleId="berschrift6Zchn">
    <w:name w:val="Überschrift 6 Zchn"/>
    <w:basedOn w:val="Absatz-Standardschriftart"/>
    <w:link w:val="berschrift6"/>
    <w:uiPriority w:val="9"/>
    <w:semiHidden/>
    <w:rsid w:val="00494EE7"/>
    <w:rPr>
      <w:rFonts w:asciiTheme="majorHAnsi" w:eastAsiaTheme="majorEastAsia" w:hAnsiTheme="majorHAnsi" w:cstheme="majorBidi"/>
      <w:color w:val="002246" w:themeColor="accent1" w:themeShade="7F"/>
      <w:sz w:val="20"/>
    </w:rPr>
  </w:style>
  <w:style w:type="character" w:customStyle="1" w:styleId="berschrift7Zchn">
    <w:name w:val="Überschrift 7 Zchn"/>
    <w:basedOn w:val="Absatz-Standardschriftart"/>
    <w:link w:val="berschrift7"/>
    <w:uiPriority w:val="9"/>
    <w:semiHidden/>
    <w:rsid w:val="00494EE7"/>
    <w:rPr>
      <w:rFonts w:asciiTheme="majorHAnsi" w:eastAsiaTheme="majorEastAsia" w:hAnsiTheme="majorHAnsi" w:cstheme="majorBidi"/>
      <w:i/>
      <w:iCs/>
      <w:color w:val="002246" w:themeColor="accent1" w:themeShade="7F"/>
      <w:sz w:val="20"/>
    </w:rPr>
  </w:style>
  <w:style w:type="character" w:customStyle="1" w:styleId="berschrift8Zchn">
    <w:name w:val="Überschrift 8 Zchn"/>
    <w:basedOn w:val="Absatz-Standardschriftart"/>
    <w:link w:val="berschrift8"/>
    <w:uiPriority w:val="9"/>
    <w:semiHidden/>
    <w:rsid w:val="00494EE7"/>
    <w:rPr>
      <w:rFonts w:asciiTheme="majorHAnsi" w:eastAsiaTheme="majorEastAsia" w:hAnsiTheme="majorHAnsi" w:cstheme="majorBidi"/>
      <w:color w:val="677786" w:themeColor="text1" w:themeTint="D8"/>
      <w:sz w:val="21"/>
      <w:szCs w:val="21"/>
    </w:rPr>
  </w:style>
  <w:style w:type="character" w:customStyle="1" w:styleId="berschrift9Zchn">
    <w:name w:val="Überschrift 9 Zchn"/>
    <w:basedOn w:val="Absatz-Standardschriftart"/>
    <w:link w:val="berschrift9"/>
    <w:uiPriority w:val="9"/>
    <w:semiHidden/>
    <w:rsid w:val="00494EE7"/>
    <w:rPr>
      <w:rFonts w:asciiTheme="majorHAnsi" w:eastAsiaTheme="majorEastAsia" w:hAnsiTheme="majorHAnsi" w:cstheme="majorBidi"/>
      <w:i/>
      <w:iCs/>
      <w:color w:val="677786" w:themeColor="text1" w:themeTint="D8"/>
      <w:sz w:val="21"/>
      <w:szCs w:val="21"/>
    </w:rPr>
  </w:style>
  <w:style w:type="paragraph" w:customStyle="1" w:styleId="Aufzhlung2">
    <w:name w:val="Aufzählung_2"/>
    <w:basedOn w:val="Flietext"/>
    <w:rsid w:val="00967AD9"/>
    <w:pPr>
      <w:numPr>
        <w:numId w:val="12"/>
      </w:numPr>
      <w:ind w:left="1474" w:hanging="227"/>
    </w:pPr>
  </w:style>
  <w:style w:type="paragraph" w:customStyle="1" w:styleId="AufzhlungZahl">
    <w:name w:val="Aufzählung_Zahl"/>
    <w:basedOn w:val="Flietext"/>
    <w:rsid w:val="004C6EBC"/>
    <w:pPr>
      <w:numPr>
        <w:numId w:val="14"/>
      </w:numPr>
      <w:ind w:left="1248"/>
    </w:pPr>
  </w:style>
  <w:style w:type="paragraph" w:customStyle="1" w:styleId="KontaktdatenTitel">
    <w:name w:val="Kontaktdaten_Titel"/>
    <w:basedOn w:val="Standard"/>
    <w:rsid w:val="00762C5B"/>
    <w:pPr>
      <w:spacing w:line="220" w:lineRule="atLeast"/>
    </w:pPr>
    <w:rPr>
      <w:sz w:val="16"/>
    </w:rPr>
  </w:style>
  <w:style w:type="paragraph" w:customStyle="1" w:styleId="Abbildung">
    <w:name w:val="Abbildung"/>
    <w:basedOn w:val="Flietext"/>
    <w:next w:val="Flietext"/>
    <w:rsid w:val="00476746"/>
    <w:pPr>
      <w:spacing w:before="200" w:after="500" w:line="240" w:lineRule="auto"/>
    </w:pPr>
    <w:rPr>
      <w:sz w:val="17"/>
    </w:rPr>
  </w:style>
  <w:style w:type="paragraph" w:styleId="Inhaltsverzeichnisberschrift">
    <w:name w:val="TOC Heading"/>
    <w:basedOn w:val="berschrift1"/>
    <w:next w:val="Standard"/>
    <w:uiPriority w:val="39"/>
    <w:unhideWhenUsed/>
    <w:rsid w:val="00A97E72"/>
    <w:pPr>
      <w:numPr>
        <w:numId w:val="0"/>
      </w:numPr>
      <w:spacing w:before="480" w:after="0" w:line="276" w:lineRule="auto"/>
      <w:outlineLvl w:val="9"/>
    </w:pPr>
    <w:rPr>
      <w:bCs/>
      <w:sz w:val="28"/>
      <w:szCs w:val="28"/>
      <w:lang w:eastAsia="de-DE"/>
    </w:rPr>
  </w:style>
  <w:style w:type="paragraph" w:styleId="Verzeichnis1">
    <w:name w:val="toc 1"/>
    <w:basedOn w:val="Standard"/>
    <w:next w:val="Standard"/>
    <w:autoRedefine/>
    <w:uiPriority w:val="39"/>
    <w:unhideWhenUsed/>
    <w:rsid w:val="00626A28"/>
    <w:pPr>
      <w:tabs>
        <w:tab w:val="clear" w:pos="3572"/>
        <w:tab w:val="right" w:leader="underscore" w:pos="9185"/>
      </w:tabs>
      <w:spacing w:before="260" w:after="260"/>
      <w:ind w:left="1021" w:hanging="1021"/>
    </w:pPr>
    <w:rPr>
      <w:rFonts w:cs="Arial (Textkörper)"/>
      <w:b/>
      <w:bCs/>
      <w:color w:val="00468E" w:themeColor="accent1"/>
      <w:sz w:val="24"/>
      <w:szCs w:val="22"/>
    </w:rPr>
  </w:style>
  <w:style w:type="paragraph" w:styleId="Verzeichnis2">
    <w:name w:val="toc 2"/>
    <w:basedOn w:val="Standard"/>
    <w:next w:val="Standard"/>
    <w:autoRedefine/>
    <w:uiPriority w:val="39"/>
    <w:unhideWhenUsed/>
    <w:rsid w:val="0078405F"/>
    <w:pPr>
      <w:tabs>
        <w:tab w:val="clear" w:pos="3572"/>
        <w:tab w:val="right" w:leader="underscore" w:pos="9185"/>
      </w:tabs>
      <w:ind w:left="1021" w:hanging="1021"/>
    </w:pPr>
    <w:rPr>
      <w:rFonts w:cs="Arial (Textkörper)"/>
      <w:b/>
      <w:bCs/>
      <w:color w:val="00468E" w:themeColor="accent1"/>
      <w:szCs w:val="22"/>
    </w:rPr>
  </w:style>
  <w:style w:type="paragraph" w:styleId="Verzeichnis3">
    <w:name w:val="toc 3"/>
    <w:basedOn w:val="Standard"/>
    <w:next w:val="Standard"/>
    <w:autoRedefine/>
    <w:uiPriority w:val="39"/>
    <w:unhideWhenUsed/>
    <w:rsid w:val="0078405F"/>
    <w:pPr>
      <w:tabs>
        <w:tab w:val="clear" w:pos="3572"/>
        <w:tab w:val="right" w:leader="underscore" w:pos="9185"/>
      </w:tabs>
      <w:ind w:left="1021" w:hanging="1021"/>
    </w:pPr>
    <w:rPr>
      <w:rFonts w:cs="Arial (Textkörper)"/>
      <w:b/>
      <w:color w:val="00468E" w:themeColor="accent1"/>
      <w:szCs w:val="22"/>
    </w:rPr>
  </w:style>
  <w:style w:type="character" w:styleId="Hyperlink">
    <w:name w:val="Hyperlink"/>
    <w:basedOn w:val="Absatz-Standardschriftart"/>
    <w:uiPriority w:val="99"/>
    <w:unhideWhenUsed/>
    <w:rsid w:val="00A97E72"/>
    <w:rPr>
      <w:color w:val="000000" w:themeColor="hyperlink"/>
      <w:u w:val="single"/>
    </w:rPr>
  </w:style>
  <w:style w:type="paragraph" w:styleId="Verzeichnis4">
    <w:name w:val="toc 4"/>
    <w:basedOn w:val="Standard"/>
    <w:next w:val="Standard"/>
    <w:autoRedefine/>
    <w:uiPriority w:val="39"/>
    <w:unhideWhenUsed/>
    <w:rsid w:val="00645074"/>
    <w:pPr>
      <w:tabs>
        <w:tab w:val="clear" w:pos="3572"/>
      </w:tabs>
    </w:pPr>
    <w:rPr>
      <w:rFonts w:cs="Arial (Textkörper)"/>
      <w:b/>
      <w:color w:val="00468E" w:themeColor="accent1"/>
      <w:szCs w:val="22"/>
    </w:rPr>
  </w:style>
  <w:style w:type="paragraph" w:styleId="Verzeichnis5">
    <w:name w:val="toc 5"/>
    <w:basedOn w:val="Standard"/>
    <w:next w:val="Standard"/>
    <w:autoRedefine/>
    <w:uiPriority w:val="39"/>
    <w:semiHidden/>
    <w:unhideWhenUsed/>
    <w:rsid w:val="00A97E72"/>
    <w:pPr>
      <w:tabs>
        <w:tab w:val="clear" w:pos="3572"/>
      </w:tabs>
    </w:pPr>
    <w:rPr>
      <w:rFonts w:cstheme="minorHAnsi"/>
      <w:szCs w:val="22"/>
    </w:rPr>
  </w:style>
  <w:style w:type="paragraph" w:styleId="Verzeichnis6">
    <w:name w:val="toc 6"/>
    <w:basedOn w:val="Standard"/>
    <w:next w:val="Standard"/>
    <w:autoRedefine/>
    <w:uiPriority w:val="39"/>
    <w:semiHidden/>
    <w:unhideWhenUsed/>
    <w:rsid w:val="00A97E72"/>
    <w:pPr>
      <w:tabs>
        <w:tab w:val="clear" w:pos="3572"/>
      </w:tabs>
    </w:pPr>
    <w:rPr>
      <w:rFonts w:cstheme="minorHAnsi"/>
      <w:szCs w:val="22"/>
    </w:rPr>
  </w:style>
  <w:style w:type="paragraph" w:styleId="Verzeichnis7">
    <w:name w:val="toc 7"/>
    <w:basedOn w:val="Standard"/>
    <w:next w:val="Standard"/>
    <w:autoRedefine/>
    <w:uiPriority w:val="39"/>
    <w:semiHidden/>
    <w:unhideWhenUsed/>
    <w:rsid w:val="00A97E72"/>
    <w:pPr>
      <w:tabs>
        <w:tab w:val="clear" w:pos="3572"/>
      </w:tabs>
    </w:pPr>
    <w:rPr>
      <w:rFonts w:cstheme="minorHAnsi"/>
      <w:szCs w:val="22"/>
    </w:rPr>
  </w:style>
  <w:style w:type="paragraph" w:styleId="Verzeichnis8">
    <w:name w:val="toc 8"/>
    <w:basedOn w:val="Standard"/>
    <w:next w:val="Standard"/>
    <w:autoRedefine/>
    <w:uiPriority w:val="39"/>
    <w:semiHidden/>
    <w:unhideWhenUsed/>
    <w:rsid w:val="00A97E72"/>
    <w:pPr>
      <w:tabs>
        <w:tab w:val="clear" w:pos="3572"/>
      </w:tabs>
    </w:pPr>
    <w:rPr>
      <w:rFonts w:cstheme="minorHAnsi"/>
      <w:szCs w:val="22"/>
    </w:rPr>
  </w:style>
  <w:style w:type="paragraph" w:styleId="Verzeichnis9">
    <w:name w:val="toc 9"/>
    <w:basedOn w:val="Standard"/>
    <w:next w:val="Standard"/>
    <w:autoRedefine/>
    <w:uiPriority w:val="39"/>
    <w:semiHidden/>
    <w:unhideWhenUsed/>
    <w:rsid w:val="00A97E72"/>
    <w:pPr>
      <w:tabs>
        <w:tab w:val="clear" w:pos="3572"/>
      </w:tabs>
    </w:pPr>
    <w:rPr>
      <w:rFonts w:cstheme="minorHAnsi"/>
      <w:szCs w:val="22"/>
    </w:rPr>
  </w:style>
  <w:style w:type="paragraph" w:customStyle="1" w:styleId="Details">
    <w:name w:val="Details"/>
    <w:basedOn w:val="Standard"/>
    <w:rsid w:val="00F830E4"/>
    <w:pPr>
      <w:spacing w:line="240" w:lineRule="atLeast"/>
    </w:pPr>
    <w:rPr>
      <w:b/>
      <w:bCs/>
      <w:color w:val="525F6B" w:themeColor="text1"/>
      <w:sz w:val="18"/>
      <w:szCs w:val="18"/>
    </w:rPr>
  </w:style>
  <w:style w:type="paragraph" w:customStyle="1" w:styleId="Kontaktdaten">
    <w:name w:val="Kontaktdaten"/>
    <w:basedOn w:val="Standard"/>
    <w:link w:val="KontaktdatenZchn"/>
    <w:rsid w:val="00F44AB9"/>
    <w:pPr>
      <w:tabs>
        <w:tab w:val="center" w:pos="4536"/>
        <w:tab w:val="right" w:pos="9072"/>
      </w:tabs>
      <w:spacing w:line="170" w:lineRule="atLeast"/>
    </w:pPr>
    <w:rPr>
      <w:color w:val="3E3D40"/>
      <w:spacing w:val="2"/>
      <w:sz w:val="14"/>
    </w:rPr>
  </w:style>
  <w:style w:type="character" w:customStyle="1" w:styleId="KontaktdatenZchn">
    <w:name w:val="Kontaktdaten Zchn"/>
    <w:basedOn w:val="Absatz-Standardschriftart"/>
    <w:link w:val="Kontaktdaten"/>
    <w:rsid w:val="00F44AB9"/>
    <w:rPr>
      <w:rFonts w:cs="Times New Roman (Textkörper CS)"/>
      <w:color w:val="3E3D40"/>
      <w:spacing w:val="2"/>
      <w:sz w:val="14"/>
    </w:rPr>
  </w:style>
  <w:style w:type="paragraph" w:customStyle="1" w:styleId="Linie">
    <w:name w:val="Linie"/>
    <w:basedOn w:val="Titel-Subline"/>
    <w:qFormat/>
    <w:rsid w:val="00064547"/>
    <w:pPr>
      <w:spacing w:after="60" w:line="240" w:lineRule="auto"/>
    </w:pPr>
    <w:rPr>
      <w:color w:val="000000"/>
    </w:rPr>
  </w:style>
  <w:style w:type="paragraph" w:customStyle="1" w:styleId="Dachzeile">
    <w:name w:val="Dachzeile"/>
    <w:basedOn w:val="Titel-Subline"/>
    <w:qFormat/>
    <w:rsid w:val="00064547"/>
    <w:pPr>
      <w:spacing w:after="200" w:line="260" w:lineRule="atLeast"/>
    </w:pPr>
    <w:rPr>
      <w:color w:val="000000"/>
      <w:sz w:val="20"/>
    </w:rPr>
  </w:style>
  <w:style w:type="paragraph" w:customStyle="1" w:styleId="InfoKontaktseite">
    <w:name w:val="Info_Kontaktseite"/>
    <w:basedOn w:val="Flietext"/>
    <w:qFormat/>
    <w:rsid w:val="005D5CD4"/>
    <w:pPr>
      <w:pageBreakBefore/>
      <w:spacing w:line="240" w:lineRule="atLeast"/>
    </w:pPr>
    <w:rPr>
      <w:sz w:val="18"/>
    </w:rPr>
  </w:style>
  <w:style w:type="character" w:customStyle="1" w:styleId="DisclaimerZchn">
    <w:name w:val="Disclaimer Zchn"/>
    <w:basedOn w:val="Absatz-Standardschriftart"/>
    <w:link w:val="Disclaimer"/>
    <w:locked/>
    <w:rsid w:val="00906D0C"/>
    <w:rPr>
      <w:rFonts w:ascii="Arial" w:hAnsi="Arial" w:cs="Arial"/>
      <w:color w:val="525F6B"/>
      <w:lang w:eastAsia="ja-JP"/>
    </w:rPr>
  </w:style>
  <w:style w:type="paragraph" w:customStyle="1" w:styleId="Disclaimer">
    <w:name w:val="Disclaimer"/>
    <w:basedOn w:val="Standard"/>
    <w:link w:val="DisclaimerZchn"/>
    <w:rsid w:val="00906D0C"/>
    <w:pPr>
      <w:tabs>
        <w:tab w:val="clear" w:pos="3572"/>
      </w:tabs>
      <w:spacing w:line="240" w:lineRule="auto"/>
    </w:pPr>
    <w:rPr>
      <w:rFonts w:ascii="Arial" w:hAnsi="Arial" w:cs="Arial"/>
      <w:color w:val="525F6B"/>
      <w:sz w:val="24"/>
      <w:lang w:eastAsia="ja-JP"/>
    </w:rPr>
  </w:style>
  <w:style w:type="character" w:customStyle="1" w:styleId="BeschreibungDivisionsZchn">
    <w:name w:val="Beschreibung Divisions Zchn"/>
    <w:basedOn w:val="Absatz-Standardschriftart"/>
    <w:link w:val="BeschreibungDivisions"/>
    <w:locked/>
    <w:rsid w:val="00906D0C"/>
    <w:rPr>
      <w:rFonts w:ascii="Arial" w:hAnsi="Arial" w:cs="Arial"/>
      <w:color w:val="525F6B"/>
      <w:lang w:eastAsia="ja-JP"/>
    </w:rPr>
  </w:style>
  <w:style w:type="paragraph" w:customStyle="1" w:styleId="BeschreibungDivisions">
    <w:name w:val="Beschreibung Divisions"/>
    <w:basedOn w:val="Standard"/>
    <w:link w:val="BeschreibungDivisionsZchn"/>
    <w:rsid w:val="00906D0C"/>
    <w:pPr>
      <w:numPr>
        <w:numId w:val="19"/>
      </w:numPr>
      <w:tabs>
        <w:tab w:val="clear" w:pos="3572"/>
      </w:tabs>
      <w:spacing w:line="276" w:lineRule="auto"/>
      <w:contextualSpacing/>
    </w:pPr>
    <w:rPr>
      <w:rFonts w:ascii="Arial" w:hAnsi="Arial" w:cs="Arial"/>
      <w:color w:val="525F6B"/>
      <w:sz w:val="24"/>
      <w:lang w:eastAsia="ja-JP"/>
    </w:rPr>
  </w:style>
  <w:style w:type="character" w:customStyle="1" w:styleId="NichtaufgelsteErwhnung1">
    <w:name w:val="Nicht aufgelöste Erwähnung1"/>
    <w:basedOn w:val="Absatz-Standardschriftart"/>
    <w:uiPriority w:val="99"/>
    <w:semiHidden/>
    <w:unhideWhenUsed/>
    <w:rsid w:val="000103AF"/>
    <w:rPr>
      <w:color w:val="605E5C"/>
      <w:shd w:val="clear" w:color="auto" w:fill="E1DFDD"/>
    </w:rPr>
  </w:style>
  <w:style w:type="character" w:styleId="Kommentarzeichen">
    <w:name w:val="annotation reference"/>
    <w:basedOn w:val="Absatz-Standardschriftart"/>
    <w:uiPriority w:val="99"/>
    <w:semiHidden/>
    <w:unhideWhenUsed/>
    <w:rsid w:val="008F74DD"/>
    <w:rPr>
      <w:sz w:val="16"/>
      <w:szCs w:val="16"/>
    </w:rPr>
  </w:style>
  <w:style w:type="paragraph" w:styleId="Kommentartext">
    <w:name w:val="annotation text"/>
    <w:basedOn w:val="Standard"/>
    <w:link w:val="KommentartextZchn"/>
    <w:uiPriority w:val="99"/>
    <w:unhideWhenUsed/>
    <w:rsid w:val="008F74DD"/>
    <w:pPr>
      <w:spacing w:line="240" w:lineRule="auto"/>
    </w:pPr>
    <w:rPr>
      <w:sz w:val="20"/>
      <w:szCs w:val="20"/>
    </w:rPr>
  </w:style>
  <w:style w:type="character" w:customStyle="1" w:styleId="KommentartextZchn">
    <w:name w:val="Kommentartext Zchn"/>
    <w:basedOn w:val="Absatz-Standardschriftart"/>
    <w:link w:val="Kommentartext"/>
    <w:uiPriority w:val="99"/>
    <w:rsid w:val="008F74DD"/>
    <w:rPr>
      <w:rFonts w:cs="Times New Roman (Textkörper CS)"/>
      <w:color w:val="000000"/>
      <w:sz w:val="20"/>
      <w:szCs w:val="20"/>
    </w:rPr>
  </w:style>
  <w:style w:type="paragraph" w:styleId="berarbeitung">
    <w:name w:val="Revision"/>
    <w:hidden/>
    <w:uiPriority w:val="99"/>
    <w:semiHidden/>
    <w:rsid w:val="002D3DE0"/>
    <w:rPr>
      <w:rFonts w:cs="Times New Roman (Textkörper CS)"/>
      <w:color w:val="000000"/>
      <w:sz w:val="22"/>
    </w:rPr>
  </w:style>
  <w:style w:type="paragraph" w:styleId="Kommentarthema">
    <w:name w:val="annotation subject"/>
    <w:basedOn w:val="Kommentartext"/>
    <w:next w:val="Kommentartext"/>
    <w:link w:val="KommentarthemaZchn"/>
    <w:uiPriority w:val="99"/>
    <w:semiHidden/>
    <w:unhideWhenUsed/>
    <w:rsid w:val="00632799"/>
    <w:rPr>
      <w:b/>
      <w:bCs/>
    </w:rPr>
  </w:style>
  <w:style w:type="character" w:customStyle="1" w:styleId="KommentarthemaZchn">
    <w:name w:val="Kommentarthema Zchn"/>
    <w:basedOn w:val="KommentartextZchn"/>
    <w:link w:val="Kommentarthema"/>
    <w:uiPriority w:val="99"/>
    <w:semiHidden/>
    <w:rsid w:val="00632799"/>
    <w:rPr>
      <w:rFonts w:cs="Times New Roman (Textkörper CS)"/>
      <w:b/>
      <w:bCs/>
      <w:color w:val="000000"/>
      <w:sz w:val="20"/>
      <w:szCs w:val="20"/>
    </w:rPr>
  </w:style>
  <w:style w:type="paragraph" w:customStyle="1" w:styleId="paragraph">
    <w:name w:val="paragraph"/>
    <w:basedOn w:val="Standard"/>
    <w:rsid w:val="00591D68"/>
    <w:pPr>
      <w:tabs>
        <w:tab w:val="clear" w:pos="3572"/>
      </w:tabs>
      <w:spacing w:before="100" w:beforeAutospacing="1" w:after="100" w:afterAutospacing="1" w:line="240" w:lineRule="auto"/>
    </w:pPr>
    <w:rPr>
      <w:rFonts w:ascii="Times New Roman" w:eastAsia="Times New Roman" w:hAnsi="Times New Roman" w:cs="Times New Roman"/>
      <w:color w:val="auto"/>
      <w:sz w:val="24"/>
      <w:lang w:val="de-DE" w:eastAsia="de-DE"/>
    </w:rPr>
  </w:style>
  <w:style w:type="character" w:customStyle="1" w:styleId="normaltextrun">
    <w:name w:val="normaltextrun"/>
    <w:basedOn w:val="Absatz-Standardschriftart"/>
    <w:rsid w:val="00591D68"/>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17017465">
      <w:bodyDiv w:val="1"/>
      <w:marLeft w:val="0"/>
      <w:marRight w:val="0"/>
      <w:marTop w:val="0"/>
      <w:marBottom w:val="0"/>
      <w:divBdr>
        <w:top w:val="none" w:sz="0" w:space="0" w:color="auto"/>
        <w:left w:val="none" w:sz="0" w:space="0" w:color="auto"/>
        <w:bottom w:val="none" w:sz="0" w:space="0" w:color="auto"/>
        <w:right w:val="none" w:sz="0" w:space="0" w:color="auto"/>
      </w:divBdr>
    </w:div>
    <w:div w:id="1017468112">
      <w:bodyDiv w:val="1"/>
      <w:marLeft w:val="0"/>
      <w:marRight w:val="0"/>
      <w:marTop w:val="0"/>
      <w:marBottom w:val="0"/>
      <w:divBdr>
        <w:top w:val="none" w:sz="0" w:space="0" w:color="auto"/>
        <w:left w:val="none" w:sz="0" w:space="0" w:color="auto"/>
        <w:bottom w:val="none" w:sz="0" w:space="0" w:color="auto"/>
        <w:right w:val="none" w:sz="0" w:space="0" w:color="auto"/>
      </w:divBdr>
    </w:div>
    <w:div w:id="1247152740">
      <w:bodyDiv w:val="1"/>
      <w:marLeft w:val="0"/>
      <w:marRight w:val="0"/>
      <w:marTop w:val="0"/>
      <w:marBottom w:val="0"/>
      <w:divBdr>
        <w:top w:val="none" w:sz="0" w:space="0" w:color="auto"/>
        <w:left w:val="none" w:sz="0" w:space="0" w:color="auto"/>
        <w:bottom w:val="none" w:sz="0" w:space="0" w:color="auto"/>
        <w:right w:val="none" w:sz="0" w:space="0" w:color="auto"/>
      </w:divBdr>
    </w:div>
    <w:div w:id="160288282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image" Target="media/image2.jpeg"/><Relationship Id="rId18" Type="http://schemas.openxmlformats.org/officeDocument/2006/relationships/footer" Target="footer1.xml"/><Relationship Id="rId3" Type="http://schemas.openxmlformats.org/officeDocument/2006/relationships/customXml" Target="../customXml/item3.xml"/><Relationship Id="rId21" Type="http://schemas.openxmlformats.org/officeDocument/2006/relationships/footer" Target="footer3.xml"/><Relationship Id="rId7" Type="http://schemas.openxmlformats.org/officeDocument/2006/relationships/styles" Target="styles.xml"/><Relationship Id="rId12" Type="http://schemas.openxmlformats.org/officeDocument/2006/relationships/image" Target="media/image1.jpeg"/><Relationship Id="rId17" Type="http://schemas.openxmlformats.org/officeDocument/2006/relationships/header" Target="header2.xml"/><Relationship Id="rId2" Type="http://schemas.openxmlformats.org/officeDocument/2006/relationships/customXml" Target="../customXml/item2.xml"/><Relationship Id="rId16" Type="http://schemas.openxmlformats.org/officeDocument/2006/relationships/header" Target="header1.xml"/><Relationship Id="rId20"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5" Type="http://schemas.openxmlformats.org/officeDocument/2006/relationships/customXml" Target="../customXml/item5.xml"/><Relationship Id="rId15" Type="http://schemas.openxmlformats.org/officeDocument/2006/relationships/hyperlink" Target="http://www.durr.com" TargetMode="External"/><Relationship Id="rId23" Type="http://schemas.openxmlformats.org/officeDocument/2006/relationships/theme" Target="theme/theme1.xml"/><Relationship Id="rId10" Type="http://schemas.openxmlformats.org/officeDocument/2006/relationships/footnotes" Target="footnotes.xml"/><Relationship Id="rId19" Type="http://schemas.openxmlformats.org/officeDocument/2006/relationships/footer" Target="footer2.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yperlink" Target="mailto:carina.lachnit@durr.com" TargetMode="External"/><Relationship Id="rId22" Type="http://schemas.openxmlformats.org/officeDocument/2006/relationships/fontTable" Target="fontTable.xml"/></Relationships>
</file>

<file path=word/_rels/header2.xml.rels><?xml version="1.0" encoding="UTF-8" standalone="yes"?>
<Relationships xmlns="http://schemas.openxmlformats.org/package/2006/relationships"><Relationship Id="rId1" Type="http://schemas.openxmlformats.org/officeDocument/2006/relationships/image" Target="media/image3.jpg"/></Relationships>
</file>

<file path=word/_rels/header3.xml.rels><?xml version="1.0" encoding="UTF-8" standalone="yes"?>
<Relationships xmlns="http://schemas.openxmlformats.org/package/2006/relationships"><Relationship Id="rId2" Type="http://schemas.openxmlformats.org/officeDocument/2006/relationships/image" Target="media/image3.jpg"/><Relationship Id="rId1" Type="http://schemas.openxmlformats.org/officeDocument/2006/relationships/image" Target="media/image4.jpg"/></Relationships>
</file>

<file path=word/theme/theme1.xml><?xml version="1.0" encoding="utf-8"?>
<a:theme xmlns:a="http://schemas.openxmlformats.org/drawingml/2006/main" name="Office-Design">
  <a:themeElements>
    <a:clrScheme name="Duerr_Colors">
      <a:dk1>
        <a:srgbClr val="525F6B"/>
      </a:dk1>
      <a:lt1>
        <a:srgbClr val="FFFFFF"/>
      </a:lt1>
      <a:dk2>
        <a:srgbClr val="44D62C"/>
      </a:dk2>
      <a:lt2>
        <a:srgbClr val="E40521"/>
      </a:lt2>
      <a:accent1>
        <a:srgbClr val="00468E"/>
      </a:accent1>
      <a:accent2>
        <a:srgbClr val="009FE3"/>
      </a:accent2>
      <a:accent3>
        <a:srgbClr val="757F89"/>
      </a:accent3>
      <a:accent4>
        <a:srgbClr val="B9BEC3"/>
      </a:accent4>
      <a:accent5>
        <a:srgbClr val="FFCC00"/>
      </a:accent5>
      <a:accent6>
        <a:srgbClr val="008D35"/>
      </a:accent6>
      <a:hlink>
        <a:srgbClr val="000000"/>
      </a:hlink>
      <a:folHlink>
        <a:srgbClr val="00468E"/>
      </a:folHlink>
    </a:clrScheme>
    <a:fontScheme name="Arial">
      <a:maj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spDef>
      <a:spPr>
        <a:ln>
          <a:noFill/>
        </a:ln>
      </a:spPr>
      <a:bodyPr rtlCol="0" anchor="ctr"/>
      <a:lstStyle/>
      <a:style>
        <a:lnRef idx="2">
          <a:schemeClr val="accent1">
            <a:shade val="50000"/>
          </a:schemeClr>
        </a:lnRef>
        <a:fillRef idx="1">
          <a:schemeClr val="accent1"/>
        </a:fillRef>
        <a:effectRef idx="0">
          <a:schemeClr val="accent1"/>
        </a:effectRef>
        <a:fontRef idx="minor">
          <a:schemeClr val="lt1"/>
        </a:fontRef>
      </a:style>
    </a:spDef>
    <a:txDef>
      <a:spPr>
        <a:noFill/>
        <a:ln w="6350">
          <a:noFill/>
        </a:ln>
      </a:spPr>
      <a:bodyPr rot="0" spcFirstLastPara="0" vertOverflow="overflow" horzOverflow="overflow" vert="horz" wrap="square" lIns="90000" tIns="45720" rIns="91440" bIns="45720" numCol="1" spcCol="0" rtlCol="0" fromWordArt="0" anchor="t" anchorCtr="0" forceAA="0" compatLnSpc="1">
        <a:prstTxWarp prst="textNoShape">
          <a:avLst/>
        </a:prstTxWarp>
        <a:noAutofit/>
      </a:bodyPr>
      <a:lstStyle/>
    </a:txDef>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t:contentTypeSchema xmlns:ct="http://schemas.microsoft.com/office/2006/metadata/contentType" xmlns:ma="http://schemas.microsoft.com/office/2006/metadata/properties/metaAttributes" ct:_="" ma:_="" ma:contentTypeName="Dokument" ma:contentTypeID="0x010100409C4AAEE5CA4C43BD47AD7EA6AEB713" ma:contentTypeVersion="18" ma:contentTypeDescription="Ein neues Dokument erstellen." ma:contentTypeScope="" ma:versionID="e0dc628e530dab4543b542b8c8e1afef">
  <xsd:schema xmlns:xsd="http://www.w3.org/2001/XMLSchema" xmlns:xs="http://www.w3.org/2001/XMLSchema" xmlns:p="http://schemas.microsoft.com/office/2006/metadata/properties" xmlns:ns2="c9d09bd7-6f33-4c22-92da-7206ec46945b" xmlns:ns3="15e22f9b-e84b-4e45-bb4f-3ee89f458ccc" xmlns:ns4="849beaea-35c0-4d6b-b4fc-1b944a259c2c" targetNamespace="http://schemas.microsoft.com/office/2006/metadata/properties" ma:root="true" ma:fieldsID="f53bf2f04c87725ebf72f73264490da1" ns2:_="" ns3:_="" ns4:_="">
    <xsd:import namespace="c9d09bd7-6f33-4c22-92da-7206ec46945b"/>
    <xsd:import namespace="15e22f9b-e84b-4e45-bb4f-3ee89f458ccc"/>
    <xsd:import namespace="849beaea-35c0-4d6b-b4fc-1b944a259c2c"/>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GenerationTime" minOccurs="0"/>
                <xsd:element ref="ns2:MediaServiceEventHashCode" minOccurs="0"/>
                <xsd:element ref="ns2:MediaServiceOCR" minOccurs="0"/>
                <xsd:element ref="ns2:MediaServiceDateTaken" minOccurs="0"/>
                <xsd:element ref="ns2:MediaServiceAutoKeyPoints" minOccurs="0"/>
                <xsd:element ref="ns2:MediaServiceKeyPoints" minOccurs="0"/>
                <xsd:element ref="ns2:MediaServiceLocation" minOccurs="0"/>
                <xsd:element ref="ns2:MediaLengthInSeconds" minOccurs="0"/>
                <xsd:element ref="ns3:SharedWithUsers" minOccurs="0"/>
                <xsd:element ref="ns3:SharedWithDetails" minOccurs="0"/>
                <xsd:element ref="ns2:lcf76f155ced4ddcb4097134ff3c332f" minOccurs="0"/>
                <xsd:element ref="ns4: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9d09bd7-6f33-4c22-92da-7206ec46945b"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GenerationTime" ma:index="11" nillable="true" ma:displayName="MediaServiceGenerationTime" ma:hidden="true" ma:internalName="MediaServiceGenerationTime" ma:readOnly="true">
      <xsd:simpleType>
        <xsd:restriction base="dms:Text"/>
      </xsd:simpleType>
    </xsd:element>
    <xsd:element name="MediaServiceEventHashCode" ma:index="12" nillable="true" ma:displayName="MediaServiceEventHashCode" ma:hidden="true" ma:internalName="MediaServiceEventHashCode"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element name="MediaServiceLocation" ma:index="17" nillable="true" ma:displayName="Location" ma:internalName="MediaServiceLocation"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Bildmarkierungen" ma:readOnly="false" ma:fieldId="{5cf76f15-5ced-4ddc-b409-7134ff3c332f}" ma:taxonomyMulti="true" ma:sspId="95bc305a-b46b-4a41-8e4f-996452a10042"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15e22f9b-e84b-4e45-bb4f-3ee89f458ccc" elementFormDefault="qualified">
    <xsd:import namespace="http://schemas.microsoft.com/office/2006/documentManagement/types"/>
    <xsd:import namespace="http://schemas.microsoft.com/office/infopath/2007/PartnerControls"/>
    <xsd:element name="SharedWithUsers" ma:index="19"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0" nillable="true" ma:displayName="Freigegeben für -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849beaea-35c0-4d6b-b4fc-1b944a259c2c" elementFormDefault="qualified">
    <xsd:import namespace="http://schemas.microsoft.com/office/2006/documentManagement/types"/>
    <xsd:import namespace="http://schemas.microsoft.com/office/infopath/2007/PartnerControls"/>
    <xsd:element name="TaxCatchAll" ma:index="23" nillable="true" ma:displayName="Taxonomy Catch All Column" ma:hidden="true" ma:list="{ded11437-4308-4efc-9448-77b998cbacd8}" ma:internalName="TaxCatchAll" ma:showField="CatchAllData" ma:web="15e22f9b-e84b-4e45-bb4f-3ee89f458cc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TaxCatchAll xmlns="849beaea-35c0-4d6b-b4fc-1b944a259c2c" xsi:nil="true"/>
    <lcf76f155ced4ddcb4097134ff3c332f xmlns="c9d09bd7-6f33-4c22-92da-7206ec46945b">
      <Terms xmlns="http://schemas.microsoft.com/office/infopath/2007/PartnerControls"/>
    </lcf76f155ced4ddcb4097134ff3c332f>
    <SharedWithUsers xmlns="15e22f9b-e84b-4e45-bb4f-3ee89f458ccc">
      <UserInfo>
        <DisplayName>Reiner, Tom</DisplayName>
        <AccountId>7143</AccountId>
        <AccountType/>
      </UserInfo>
      <UserInfo>
        <DisplayName>Tautz-External, Ulrich Georg</DisplayName>
        <AccountId>7194</AccountId>
        <AccountType/>
      </UserInfo>
      <UserInfo>
        <DisplayName>Groll, Andreas</DisplayName>
        <AccountId>2404</AccountId>
        <AccountType/>
      </UserInfo>
    </SharedWithUsers>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mso-contentType ?>
<SharedContentType xmlns="Microsoft.SharePoint.Taxonomy.ContentTypeSync" SourceId="95bc305a-b46b-4a41-8e4f-996452a10042" ContentTypeId="0x0101" PreviousValue="false"/>
</file>

<file path=customXml/itemProps1.xml><?xml version="1.0" encoding="utf-8"?>
<ds:datastoreItem xmlns:ds="http://schemas.openxmlformats.org/officeDocument/2006/customXml" ds:itemID="{BB009801-12A7-4C8C-AE4F-9DE15ADFB19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9d09bd7-6f33-4c22-92da-7206ec46945b"/>
    <ds:schemaRef ds:uri="15e22f9b-e84b-4e45-bb4f-3ee89f458ccc"/>
    <ds:schemaRef ds:uri="849beaea-35c0-4d6b-b4fc-1b944a259c2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9CBC60A2-EF52-4AD5-8175-A004917C3F71}">
  <ds:schemaRefs>
    <ds:schemaRef ds:uri="http://schemas.microsoft.com/office/2006/metadata/properties"/>
    <ds:schemaRef ds:uri="http://schemas.microsoft.com/office/infopath/2007/PartnerControls"/>
    <ds:schemaRef ds:uri="849beaea-35c0-4d6b-b4fc-1b944a259c2c"/>
    <ds:schemaRef ds:uri="c9d09bd7-6f33-4c22-92da-7206ec46945b"/>
    <ds:schemaRef ds:uri="15e22f9b-e84b-4e45-bb4f-3ee89f458ccc"/>
  </ds:schemaRefs>
</ds:datastoreItem>
</file>

<file path=customXml/itemProps3.xml><?xml version="1.0" encoding="utf-8"?>
<ds:datastoreItem xmlns:ds="http://schemas.openxmlformats.org/officeDocument/2006/customXml" ds:itemID="{E22D4A20-5F55-422E-856F-615C3BF5292F}">
  <ds:schemaRefs>
    <ds:schemaRef ds:uri="http://schemas.openxmlformats.org/officeDocument/2006/bibliography"/>
  </ds:schemaRefs>
</ds:datastoreItem>
</file>

<file path=customXml/itemProps4.xml><?xml version="1.0" encoding="utf-8"?>
<ds:datastoreItem xmlns:ds="http://schemas.openxmlformats.org/officeDocument/2006/customXml" ds:itemID="{EE0C3B67-40F6-4F76-901E-85E70916359C}">
  <ds:schemaRefs>
    <ds:schemaRef ds:uri="http://schemas.microsoft.com/sharepoint/v3/contenttype/forms"/>
  </ds:schemaRefs>
</ds:datastoreItem>
</file>

<file path=customXml/itemProps5.xml><?xml version="1.0" encoding="utf-8"?>
<ds:datastoreItem xmlns:ds="http://schemas.openxmlformats.org/officeDocument/2006/customXml" ds:itemID="{CC5E01D4-7421-47F6-9E04-3917FE1E0035}">
  <ds:schemaRefs>
    <ds:schemaRef ds:uri="Microsoft.SharePoint.Taxonomy.ContentTypeSync"/>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4</Pages>
  <Words>654</Words>
  <Characters>4125</Characters>
  <Application>Microsoft Office Word</Application>
  <DocSecurity>0</DocSecurity>
  <Lines>34</Lines>
  <Paragraphs>9</Paragraphs>
  <ScaleCrop>false</ScaleCrop>
  <Company>p.a.t. GmbH</Company>
  <LinksUpToDate>false</LinksUpToDate>
  <CharactersWithSpaces>4770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Sandra Schön</dc:creator>
  <cp:keywords/>
  <dc:description/>
  <cp:lastModifiedBy>Akpinar, Kuebra</cp:lastModifiedBy>
  <cp:revision>111</cp:revision>
  <cp:lastPrinted>2019-05-29T11:27:00Z</cp:lastPrinted>
  <dcterms:created xsi:type="dcterms:W3CDTF">2024-02-14T13:22:00Z</dcterms:created>
  <dcterms:modified xsi:type="dcterms:W3CDTF">2024-03-01T08:36:00Z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0x010100ED51C5A8A41D4E45947524915EDCC7EF</vt:lpwstr>
  </property>
  <property fmtid="{D5CDD505-2E9C-101B-9397-08002B2CF9AE}" pid="3" name="Order">
    <vt:r8>100</vt:r8>
  </property>
  <property fmtid="{D5CDD505-2E9C-101B-9397-08002B2CF9AE}" pid="4" name="MediaServiceImageTags">
    <vt:lpwstr/>
  </property>
  <property fmtid="{D5CDD505-2E9C-101B-9397-08002B2CF9AE}" pid="5" name="ClassificationContentMarkingFooterShapeIds">
    <vt:lpwstr>1,2,3</vt:lpwstr>
  </property>
  <property fmtid="{D5CDD505-2E9C-101B-9397-08002B2CF9AE}" pid="6" name="ClassificationContentMarkingFooterFontProps">
    <vt:lpwstr>#000000,10,Calibri</vt:lpwstr>
  </property>
  <property fmtid="{D5CDD505-2E9C-101B-9397-08002B2CF9AE}" pid="7" name="ClassificationContentMarkingFooterText">
    <vt:lpwstr>Internal use only</vt:lpwstr>
  </property>
  <property fmtid="{D5CDD505-2E9C-101B-9397-08002B2CF9AE}" pid="8" name="MSIP_Label_bf6de623-ba0c-4b2b-a216-a4bd6e5a0b3a_Enabled">
    <vt:lpwstr>true</vt:lpwstr>
  </property>
  <property fmtid="{D5CDD505-2E9C-101B-9397-08002B2CF9AE}" pid="9" name="MSIP_Label_bf6de623-ba0c-4b2b-a216-a4bd6e5a0b3a_SetDate">
    <vt:lpwstr>2023-07-31T06:24:58Z</vt:lpwstr>
  </property>
  <property fmtid="{D5CDD505-2E9C-101B-9397-08002B2CF9AE}" pid="10" name="MSIP_Label_bf6de623-ba0c-4b2b-a216-a4bd6e5a0b3a_Method">
    <vt:lpwstr>Standard</vt:lpwstr>
  </property>
  <property fmtid="{D5CDD505-2E9C-101B-9397-08002B2CF9AE}" pid="11" name="MSIP_Label_bf6de623-ba0c-4b2b-a216-a4bd6e5a0b3a_Name">
    <vt:lpwstr>Internal Information</vt:lpwstr>
  </property>
  <property fmtid="{D5CDD505-2E9C-101B-9397-08002B2CF9AE}" pid="12" name="MSIP_Label_bf6de623-ba0c-4b2b-a216-a4bd6e5a0b3a_SiteId">
    <vt:lpwstr>36515c62-8878-4f10-a7f4-561a4c17bef7</vt:lpwstr>
  </property>
  <property fmtid="{D5CDD505-2E9C-101B-9397-08002B2CF9AE}" pid="13" name="MSIP_Label_bf6de623-ba0c-4b2b-a216-a4bd6e5a0b3a_ActionId">
    <vt:lpwstr>3095e387-35ab-4c63-943c-b5063d5754dc</vt:lpwstr>
  </property>
  <property fmtid="{D5CDD505-2E9C-101B-9397-08002B2CF9AE}" pid="14" name="MSIP_Label_bf6de623-ba0c-4b2b-a216-a4bd6e5a0b3a_ContentBits">
    <vt:lpwstr>2</vt:lpwstr>
  </property>
</Properties>
</file>